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704A01" w:rsidP="00FD646C">
            <w:pPr>
              <w:jc w:val="center"/>
            </w:pPr>
            <w:r>
              <w:rPr>
                <w:rFonts w:hint="eastAsia"/>
              </w:rPr>
              <w:t>车录锋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704A01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704A01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704A01" w:rsidP="00FD646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95375" cy="1457873"/>
                  <wp:effectExtent l="0" t="0" r="0" b="9525"/>
                  <wp:docPr id="1" name="图片 1" descr="https://person.zju.edu.cn/server/api/handler/p/info?uid=m4MuTwM9vjTStqN6Z49QsQ%3D%3D&amp;app_key=50634610756a4c0e82d5a13bb692e257&amp;timestamp=1590387252000&amp;sign=a9c53da54634aee9ae6a5824e57e8e8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erson.zju.edu.cn/server/api/handler/p/info?uid=m4MuTwM9vjTStqN6Z49QsQ%3D%3D&amp;app_key=50634610756a4c0e82d5a13bb692e257&amp;timestamp=1590387252000&amp;sign=a9c53da54634aee9ae6a5824e57e8e8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0244" cy="1464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4303D2" w:rsidP="00FD646C">
            <w:pPr>
              <w:jc w:val="left"/>
            </w:pPr>
            <w:hyperlink r:id="rId7" w:history="1">
              <w:r w:rsidR="00704A01">
                <w:rPr>
                  <w:rStyle w:val="a6"/>
                </w:rPr>
                <w:t>https://person.zju.edu.cn/mems</w:t>
              </w:r>
            </w:hyperlink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704A01" w:rsidP="00FD646C">
            <w:pPr>
              <w:jc w:val="center"/>
            </w:pPr>
            <w:r>
              <w:rPr>
                <w:rFonts w:hint="eastAsia"/>
              </w:rPr>
              <w:t>微电子集成系统研究所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227B39" w:rsidP="00FD646C">
            <w:pPr>
              <w:jc w:val="center"/>
            </w:pPr>
            <w:r>
              <w:rPr>
                <w:rFonts w:hint="eastAsia"/>
              </w:rPr>
              <w:t>玉泉</w:t>
            </w:r>
            <w:bookmarkStart w:id="0" w:name="_GoBack"/>
            <w:bookmarkEnd w:id="0"/>
            <w:r w:rsidR="00704A01">
              <w:rPr>
                <w:rFonts w:hint="eastAsia"/>
              </w:rPr>
              <w:t>行政楼</w:t>
            </w:r>
            <w:r w:rsidR="00704A01">
              <w:rPr>
                <w:rFonts w:hint="eastAsia"/>
              </w:rPr>
              <w:t>433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704A01" w:rsidP="00FD646C">
            <w:pPr>
              <w:jc w:val="center"/>
            </w:pPr>
            <w:r>
              <w:rPr>
                <w:rFonts w:hint="eastAsia"/>
              </w:rPr>
              <w:t>lfche@zju.edu.cn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704A01" w:rsidP="00FD646C">
            <w:pPr>
              <w:jc w:val="center"/>
            </w:pPr>
            <w:r>
              <w:rPr>
                <w:rFonts w:hint="eastAsia"/>
              </w:rPr>
              <w:t>87953783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704A01" w:rsidP="00FD646C">
            <w:pPr>
              <w:jc w:val="center"/>
            </w:pPr>
            <w:r w:rsidRPr="00704A01">
              <w:t>高性能</w:t>
            </w:r>
            <w:r w:rsidRPr="00704A01">
              <w:t>MEMS</w:t>
            </w:r>
            <w:r w:rsidRPr="00704A01">
              <w:t>传感器</w:t>
            </w:r>
            <w:r w:rsidRPr="00704A01">
              <w:rPr>
                <w:rFonts w:hint="eastAsia"/>
              </w:rPr>
              <w:t>,</w:t>
            </w:r>
            <w:r w:rsidRPr="00704A01">
              <w:t xml:space="preserve">  </w:t>
            </w:r>
            <w:r w:rsidRPr="00704A01">
              <w:t>微系统及微能源技术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  <w:r w:rsidR="00015EBF">
              <w:rPr>
                <w:rFonts w:hint="eastAsia"/>
              </w:rPr>
              <w:t>（每届</w:t>
            </w:r>
            <w:r w:rsidR="00015EBF">
              <w:t>不超过</w:t>
            </w:r>
            <w:r w:rsidR="00015EBF">
              <w:rPr>
                <w:rFonts w:hint="eastAsia"/>
              </w:rPr>
              <w:t>2</w:t>
            </w:r>
            <w:r w:rsidR="00015EBF">
              <w:rPr>
                <w:rFonts w:hint="eastAsia"/>
              </w:rPr>
              <w:t>个）</w:t>
            </w:r>
          </w:p>
        </w:tc>
        <w:tc>
          <w:tcPr>
            <w:tcW w:w="1987" w:type="dxa"/>
            <w:vAlign w:val="center"/>
          </w:tcPr>
          <w:p w:rsidR="00141D7B" w:rsidRDefault="00704A01" w:rsidP="00FD646C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ascii="等线" w:eastAsia="等线" w:hAnsi="等线" w:hint="eastAsia"/>
              </w:rPr>
              <w:t>~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704A01" w:rsidRPr="00704A01" w:rsidRDefault="00704A01" w:rsidP="005C0FCA">
            <w:pPr>
              <w:ind w:firstLineChars="200" w:firstLine="420"/>
            </w:pPr>
            <w:r w:rsidRPr="00704A01">
              <w:t>车录锋，男，博士、教授、博士生导师</w:t>
            </w:r>
            <w:r w:rsidRPr="00704A01">
              <w:t xml:space="preserve">, </w:t>
            </w:r>
            <w:r w:rsidRPr="00704A01">
              <w:t>加州大学伯克利分校（</w:t>
            </w:r>
            <w:r w:rsidRPr="00704A01">
              <w:t>UC Berkeley</w:t>
            </w:r>
            <w:r w:rsidRPr="00704A01">
              <w:t>）访问教授。浙江大学微电子研究中心（绍兴）副主任、</w:t>
            </w:r>
            <w:r w:rsidRPr="00704A01">
              <w:t>MEMS</w:t>
            </w:r>
            <w:r w:rsidRPr="00704A01">
              <w:t>传感器创新中心主任、微电子集成系统研究所副所长</w:t>
            </w:r>
            <w:r>
              <w:rPr>
                <w:rFonts w:hint="eastAsia"/>
              </w:rPr>
              <w:t>、微电子</w:t>
            </w:r>
            <w:r>
              <w:t>教工支部书记</w:t>
            </w:r>
            <w:r w:rsidR="002D4B57">
              <w:rPr>
                <w:rFonts w:hint="eastAsia"/>
              </w:rPr>
              <w:t>，</w:t>
            </w:r>
            <w:r w:rsidRPr="00704A01">
              <w:t xml:space="preserve"> </w:t>
            </w:r>
            <w:r w:rsidRPr="00704A01">
              <w:t>微系统技术国家级重点实验室学术委员会委员、《光学精密工程》期刊编委。</w:t>
            </w:r>
            <w:r w:rsidRPr="00704A01">
              <w:t>1999</w:t>
            </w:r>
            <w:r w:rsidRPr="00704A01">
              <w:t>年</w:t>
            </w:r>
            <w:r w:rsidRPr="00704A01">
              <w:t>10</w:t>
            </w:r>
            <w:r w:rsidRPr="00704A01">
              <w:t>月在浙江大学获博士学位，</w:t>
            </w:r>
            <w:r w:rsidRPr="00704A01">
              <w:t>1999</w:t>
            </w:r>
            <w:r w:rsidRPr="00704A01">
              <w:t>年</w:t>
            </w:r>
            <w:r w:rsidRPr="00704A01">
              <w:t>11</w:t>
            </w:r>
            <w:r w:rsidRPr="00704A01">
              <w:t>月至</w:t>
            </w:r>
            <w:r w:rsidRPr="00704A01">
              <w:t>2001</w:t>
            </w:r>
            <w:r w:rsidRPr="00704A01">
              <w:t>年</w:t>
            </w:r>
            <w:r w:rsidRPr="00704A01">
              <w:t>11</w:t>
            </w:r>
            <w:r w:rsidRPr="00704A01">
              <w:t>月中国科学院上海微系统与信息技术研究所</w:t>
            </w:r>
            <w:r w:rsidRPr="00704A01">
              <w:t xml:space="preserve"> </w:t>
            </w:r>
            <w:r w:rsidRPr="00704A01">
              <w:t>电子科学与技术流动站博士后。</w:t>
            </w:r>
            <w:r w:rsidRPr="00704A01">
              <w:t>2005</w:t>
            </w:r>
            <w:r w:rsidRPr="00704A01">
              <w:t>年美国加州大学伯克利分校</w:t>
            </w:r>
            <w:r w:rsidRPr="00704A01">
              <w:t xml:space="preserve"> (UC Berkeley</w:t>
            </w:r>
            <w:r w:rsidRPr="00704A01">
              <w:t>）传感器与执行器中心</w:t>
            </w:r>
            <w:r w:rsidRPr="00704A01">
              <w:t>(BSAC)</w:t>
            </w:r>
            <w:r w:rsidRPr="00704A01">
              <w:t>高级访问学者，</w:t>
            </w:r>
            <w:r w:rsidRPr="00704A01">
              <w:t>2006</w:t>
            </w:r>
            <w:r w:rsidRPr="00704A01">
              <w:t>年</w:t>
            </w:r>
            <w:r w:rsidRPr="00704A01">
              <w:t>1</w:t>
            </w:r>
            <w:r w:rsidRPr="00704A01">
              <w:t>月</w:t>
            </w:r>
            <w:r w:rsidRPr="00704A01">
              <w:t>-2016</w:t>
            </w:r>
            <w:r w:rsidRPr="00704A01">
              <w:t>年</w:t>
            </w:r>
            <w:r w:rsidRPr="00704A01">
              <w:t>4</w:t>
            </w:r>
            <w:r w:rsidRPr="00704A01">
              <w:t>月中国科学院上海微系统与信息技术研究所</w:t>
            </w:r>
            <w:r w:rsidRPr="00704A01">
              <w:t xml:space="preserve"> </w:t>
            </w:r>
            <w:r w:rsidRPr="00704A01">
              <w:t>传感技术国家重点实验室研究员、微系统技术国家级重点实验室副主任。</w:t>
            </w:r>
          </w:p>
          <w:p w:rsidR="00DE2FD1" w:rsidRDefault="00DE2FD1" w:rsidP="00FD646C"/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2D4B57" w:rsidP="005C0FCA">
            <w:pPr>
              <w:ind w:firstLineChars="200" w:firstLine="420"/>
            </w:pPr>
            <w:r>
              <w:rPr>
                <w:rFonts w:hint="eastAsia"/>
              </w:rPr>
              <w:t>曾获</w:t>
            </w:r>
            <w:r>
              <w:t>上海市技术发明二等奖。</w:t>
            </w:r>
            <w:r w:rsidRPr="002D4B57">
              <w:t> </w:t>
            </w:r>
            <w:r w:rsidRPr="002D4B57">
              <w:t>研制</w:t>
            </w:r>
            <w:r>
              <w:rPr>
                <w:rFonts w:hint="eastAsia"/>
              </w:rPr>
              <w:t>的</w:t>
            </w:r>
            <w:r w:rsidRPr="002D4B57">
              <w:t>量程</w:t>
            </w:r>
            <w:r w:rsidRPr="002D4B57">
              <w:t>2g</w:t>
            </w:r>
            <w:r>
              <w:rPr>
                <w:rFonts w:hint="eastAsia"/>
              </w:rPr>
              <w:t>的</w:t>
            </w:r>
            <w:r w:rsidRPr="002D4B57">
              <w:t>高性能</w:t>
            </w:r>
            <w:r w:rsidRPr="002D4B57">
              <w:t>MEMS</w:t>
            </w:r>
            <w:r>
              <w:t>振动传感器产品</w:t>
            </w:r>
            <w:r>
              <w:rPr>
                <w:rFonts w:hint="eastAsia"/>
              </w:rPr>
              <w:t>性能指标</w:t>
            </w:r>
            <w:r>
              <w:t>为</w:t>
            </w:r>
            <w:r w:rsidRPr="002D4B57">
              <w:t>为目前国内外同类</w:t>
            </w:r>
            <w:r w:rsidRPr="002D4B57">
              <w:t>MEMS</w:t>
            </w:r>
            <w:r>
              <w:t>传感器产品中的最高性能指标，打破了国际垄断，</w:t>
            </w:r>
            <w:r>
              <w:rPr>
                <w:rFonts w:hint="eastAsia"/>
              </w:rPr>
              <w:t>应用</w:t>
            </w:r>
            <w:r>
              <w:t>在我国</w:t>
            </w:r>
            <w:r w:rsidRPr="002D4B57">
              <w:t>重大装备</w:t>
            </w:r>
            <w:r>
              <w:rPr>
                <w:rFonts w:hint="eastAsia"/>
              </w:rPr>
              <w:t>及北斗</w:t>
            </w:r>
            <w:r>
              <w:t>导航</w:t>
            </w:r>
            <w:r w:rsidRPr="002D4B57">
              <w:t>系列微纳卫星</w:t>
            </w:r>
            <w:r>
              <w:rPr>
                <w:rFonts w:hint="eastAsia"/>
              </w:rPr>
              <w:t>等</w:t>
            </w:r>
            <w:r>
              <w:t>领域</w:t>
            </w:r>
            <w:r>
              <w:rPr>
                <w:rFonts w:hint="eastAsia"/>
              </w:rPr>
              <w:t>。</w:t>
            </w:r>
            <w:r>
              <w:t>指导</w:t>
            </w:r>
            <w:r>
              <w:rPr>
                <w:rFonts w:hint="eastAsia"/>
              </w:rPr>
              <w:t>的</w:t>
            </w:r>
            <w:r>
              <w:t>研究生在</w:t>
            </w:r>
            <w:r>
              <w:rPr>
                <w:rFonts w:hint="eastAsia"/>
              </w:rPr>
              <w:t>Nature Communication</w:t>
            </w:r>
            <w:r>
              <w:t>s</w:t>
            </w:r>
            <w:r>
              <w:rPr>
                <w:rFonts w:hint="eastAsia"/>
              </w:rPr>
              <w:t>、</w:t>
            </w:r>
            <w:r w:rsidRPr="002D4B57">
              <w:rPr>
                <w:i/>
                <w:iCs/>
              </w:rPr>
              <w:t>Science Advance</w:t>
            </w:r>
            <w:r w:rsidRPr="002D4B57">
              <w:rPr>
                <w:rFonts w:hint="eastAsia"/>
              </w:rPr>
              <w:t>等</w:t>
            </w:r>
            <w:r w:rsidRPr="002D4B57">
              <w:t>重要期刊发表论文。</w:t>
            </w:r>
          </w:p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2D4B57">
              <w:rPr>
                <w:u w:val="single"/>
              </w:rPr>
              <w:t>7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261"/>
              <w:gridCol w:w="2155"/>
              <w:gridCol w:w="2143"/>
              <w:gridCol w:w="2143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2D4B57" w:rsidP="00DE2FD1">
                  <w:r>
                    <w:rPr>
                      <w:rFonts w:ascii="Helvetica" w:hAnsi="Helvetica"/>
                      <w:color w:val="4A4A4A"/>
                      <w:szCs w:val="21"/>
                      <w:shd w:val="clear" w:color="auto" w:fill="FFFFFF"/>
                    </w:rPr>
                    <w:t>A self-powered and high sensitivity acceleration sensor with V-Q-a model based on triboelectric nanogenerators (TENGs)</w:t>
                  </w:r>
                </w:p>
              </w:tc>
              <w:tc>
                <w:tcPr>
                  <w:tcW w:w="2174" w:type="dxa"/>
                </w:tcPr>
                <w:p w:rsidR="00DE2FD1" w:rsidRDefault="002D4B57" w:rsidP="00DE2FD1">
                  <w:r>
                    <w:rPr>
                      <w:rStyle w:val="a8"/>
                      <w:rFonts w:ascii="Verdana" w:hAnsi="Verdana"/>
                      <w:b/>
                      <w:bCs/>
                      <w:color w:val="333333"/>
                      <w:szCs w:val="21"/>
                      <w:shd w:val="clear" w:color="auto" w:fill="FFFFFF"/>
                    </w:rPr>
                    <w:t>Nano Energy</w:t>
                  </w:r>
                </w:p>
              </w:tc>
              <w:tc>
                <w:tcPr>
                  <w:tcW w:w="2174" w:type="dxa"/>
                </w:tcPr>
                <w:p w:rsidR="00DE2FD1" w:rsidRDefault="005C0FCA" w:rsidP="00DE2FD1">
                  <w:r>
                    <w:rPr>
                      <w:rFonts w:hint="eastAsia"/>
                    </w:rPr>
                    <w:t>13.12</w:t>
                  </w:r>
                </w:p>
              </w:tc>
              <w:tc>
                <w:tcPr>
                  <w:tcW w:w="2175" w:type="dxa"/>
                </w:tcPr>
                <w:p w:rsidR="00DE2FD1" w:rsidRDefault="002D4B57" w:rsidP="00DE2FD1">
                  <w:r>
                    <w:rPr>
                      <w:rFonts w:hint="eastAsia"/>
                    </w:rPr>
                    <w:t>2020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8A2B53" w:rsidP="008A2B53">
                  <w:r>
                    <w:rPr>
                      <w:rFonts w:ascii="Verdana" w:hAnsi="Verdana"/>
                      <w:color w:val="333333"/>
                      <w:szCs w:val="21"/>
                      <w:shd w:val="clear" w:color="auto" w:fill="FFFFFF"/>
                    </w:rPr>
                    <w:t>Topological liquid diode</w:t>
                  </w:r>
                </w:p>
              </w:tc>
              <w:tc>
                <w:tcPr>
                  <w:tcW w:w="2174" w:type="dxa"/>
                </w:tcPr>
                <w:p w:rsidR="00DE2FD1" w:rsidRDefault="008A2B53" w:rsidP="00DE2FD1">
                  <w:r>
                    <w:rPr>
                      <w:rStyle w:val="a8"/>
                      <w:rFonts w:ascii="Verdana" w:hAnsi="Verdana"/>
                      <w:b/>
                      <w:bCs/>
                      <w:color w:val="333333"/>
                      <w:szCs w:val="21"/>
                      <w:shd w:val="clear" w:color="auto" w:fill="FFFFFF"/>
                    </w:rPr>
                    <w:t>Science Advance</w:t>
                  </w:r>
                </w:p>
              </w:tc>
              <w:tc>
                <w:tcPr>
                  <w:tcW w:w="2174" w:type="dxa"/>
                </w:tcPr>
                <w:p w:rsidR="00DE2FD1" w:rsidRDefault="005C0FCA" w:rsidP="00DE2FD1">
                  <w:r>
                    <w:rPr>
                      <w:rFonts w:hint="eastAsia"/>
                    </w:rPr>
                    <w:t>11</w:t>
                  </w:r>
                  <w:r>
                    <w:t>.51</w:t>
                  </w:r>
                </w:p>
              </w:tc>
              <w:tc>
                <w:tcPr>
                  <w:tcW w:w="2175" w:type="dxa"/>
                </w:tcPr>
                <w:p w:rsidR="00DE2FD1" w:rsidRDefault="008A2B53" w:rsidP="00DE2FD1">
                  <w:r>
                    <w:rPr>
                      <w:rFonts w:hint="eastAsia"/>
                    </w:rPr>
                    <w:t>2017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9C4F0D" w:rsidP="00DE2FD1">
                  <w:r>
                    <w:rPr>
                      <w:rFonts w:ascii="Verdana" w:hAnsi="Verdana"/>
                      <w:color w:val="333333"/>
                      <w:szCs w:val="21"/>
                      <w:shd w:val="clear" w:color="auto" w:fill="FFFFFF"/>
                    </w:rPr>
                    <w:t>Toward large-scale fabrication of triboelectric nanogenerator (TENG) with silk-fibroin patches film via spray-coating process</w:t>
                  </w:r>
                </w:p>
              </w:tc>
              <w:tc>
                <w:tcPr>
                  <w:tcW w:w="2174" w:type="dxa"/>
                </w:tcPr>
                <w:p w:rsidR="00DE2FD1" w:rsidRDefault="009C4F0D" w:rsidP="00DE2FD1">
                  <w:r>
                    <w:rPr>
                      <w:rStyle w:val="a8"/>
                      <w:rFonts w:ascii="Verdana" w:hAnsi="Verdana"/>
                      <w:b/>
                      <w:bCs/>
                      <w:color w:val="333333"/>
                      <w:szCs w:val="21"/>
                      <w:shd w:val="clear" w:color="auto" w:fill="FFFFFF"/>
                    </w:rPr>
                    <w:t>Nano Energy</w:t>
                  </w:r>
                </w:p>
              </w:tc>
              <w:tc>
                <w:tcPr>
                  <w:tcW w:w="2174" w:type="dxa"/>
                </w:tcPr>
                <w:p w:rsidR="00DE2FD1" w:rsidRDefault="005C0FCA" w:rsidP="00DE2FD1">
                  <w:r>
                    <w:rPr>
                      <w:rFonts w:hint="eastAsia"/>
                    </w:rPr>
                    <w:t>13.12</w:t>
                  </w:r>
                </w:p>
              </w:tc>
              <w:tc>
                <w:tcPr>
                  <w:tcW w:w="2175" w:type="dxa"/>
                </w:tcPr>
                <w:p w:rsidR="00DE2FD1" w:rsidRDefault="009C4F0D" w:rsidP="00DE2FD1">
                  <w:r>
                    <w:rPr>
                      <w:rFonts w:hint="eastAsia"/>
                    </w:rPr>
                    <w:t>2017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9C4F0D" w:rsidP="009C4F0D">
                  <w:r>
                    <w:rPr>
                      <w:rFonts w:ascii="Verdana" w:hAnsi="Verdana"/>
                      <w:color w:val="333333"/>
                      <w:szCs w:val="21"/>
                      <w:shd w:val="clear" w:color="auto" w:fill="FFFFFF"/>
                    </w:rPr>
                    <w:lastRenderedPageBreak/>
                    <w:t>Long-range spontaneous droplet self-propulsion on wettability gradient surfaces</w:t>
                  </w:r>
                </w:p>
              </w:tc>
              <w:tc>
                <w:tcPr>
                  <w:tcW w:w="2174" w:type="dxa"/>
                </w:tcPr>
                <w:p w:rsidR="00DE2FD1" w:rsidRDefault="009C4F0D" w:rsidP="00DE2FD1">
                  <w:r>
                    <w:rPr>
                      <w:rStyle w:val="a8"/>
                      <w:rFonts w:ascii="Verdana" w:hAnsi="Verdana" w:cs="Helvetica"/>
                      <w:b/>
                      <w:bCs/>
                      <w:color w:val="333333"/>
                      <w:szCs w:val="21"/>
                      <w:shd w:val="clear" w:color="auto" w:fill="FFFFFF"/>
                    </w:rPr>
                    <w:t>Scientific Reports</w:t>
                  </w:r>
                </w:p>
              </w:tc>
              <w:tc>
                <w:tcPr>
                  <w:tcW w:w="2174" w:type="dxa"/>
                </w:tcPr>
                <w:p w:rsidR="00DE2FD1" w:rsidRDefault="005C0FCA" w:rsidP="00DE2FD1">
                  <w:r>
                    <w:rPr>
                      <w:rFonts w:hint="eastAsia"/>
                    </w:rPr>
                    <w:t>4</w:t>
                  </w:r>
                  <w:r>
                    <w:t>.609</w:t>
                  </w:r>
                </w:p>
              </w:tc>
              <w:tc>
                <w:tcPr>
                  <w:tcW w:w="2175" w:type="dxa"/>
                </w:tcPr>
                <w:p w:rsidR="00DE2FD1" w:rsidRDefault="009C4F0D" w:rsidP="00DE2FD1">
                  <w:r>
                    <w:rPr>
                      <w:rFonts w:hint="eastAsia"/>
                    </w:rPr>
                    <w:t>2017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Pr="009C4F0D" w:rsidRDefault="009C4F0D" w:rsidP="009C4F0D">
                  <w:r>
                    <w:rPr>
                      <w:rFonts w:ascii="Verdana" w:hAnsi="Verdana"/>
                      <w:color w:val="333333"/>
                      <w:szCs w:val="21"/>
                      <w:shd w:val="clear" w:color="auto" w:fill="FFFFFF"/>
                    </w:rPr>
                    <w:t>A self-powered acceleration sensor with flexible materials based on triboelectric effect</w:t>
                  </w:r>
                </w:p>
              </w:tc>
              <w:tc>
                <w:tcPr>
                  <w:tcW w:w="2174" w:type="dxa"/>
                </w:tcPr>
                <w:p w:rsidR="00DE2FD1" w:rsidRDefault="009C4F0D" w:rsidP="00DE2FD1">
                  <w:r>
                    <w:rPr>
                      <w:rStyle w:val="a8"/>
                      <w:rFonts w:ascii="Verdana" w:hAnsi="Verdana" w:cs="Helvetica"/>
                      <w:b/>
                      <w:bCs/>
                      <w:color w:val="333333"/>
                      <w:szCs w:val="21"/>
                      <w:shd w:val="clear" w:color="auto" w:fill="FFFFFF"/>
                    </w:rPr>
                    <w:t>Nano Energy</w:t>
                  </w:r>
                </w:p>
              </w:tc>
              <w:tc>
                <w:tcPr>
                  <w:tcW w:w="2174" w:type="dxa"/>
                </w:tcPr>
                <w:p w:rsidR="00DE2FD1" w:rsidRDefault="005C0FCA" w:rsidP="00DE2FD1">
                  <w:r>
                    <w:rPr>
                      <w:rFonts w:hint="eastAsia"/>
                    </w:rPr>
                    <w:t>13.12</w:t>
                  </w:r>
                </w:p>
              </w:tc>
              <w:tc>
                <w:tcPr>
                  <w:tcW w:w="2175" w:type="dxa"/>
                </w:tcPr>
                <w:p w:rsidR="00DE2FD1" w:rsidRDefault="005C0FCA" w:rsidP="00DE2FD1">
                  <w:r>
                    <w:rPr>
                      <w:rFonts w:hint="eastAsia"/>
                    </w:rPr>
                    <w:t>2017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8A2B53">
              <w:rPr>
                <w:u w:val="single"/>
              </w:rPr>
              <w:t>3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:rsidR="00DE2FD1" w:rsidRPr="008A2B53" w:rsidRDefault="00DE2FD1" w:rsidP="00DE2FD1"/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9C4F0D" w:rsidP="00DE2FD1">
                  <w:pPr>
                    <w:jc w:val="left"/>
                  </w:pPr>
                  <w:r w:rsidRPr="00177EEB">
                    <w:rPr>
                      <w:rFonts w:hint="eastAsia"/>
                    </w:rPr>
                    <w:t>高端</w:t>
                  </w:r>
                  <w:r w:rsidRPr="00177EEB">
                    <w:rPr>
                      <w:rFonts w:hint="eastAsia"/>
                    </w:rPr>
                    <w:t>MEMS</w:t>
                  </w:r>
                  <w:r w:rsidRPr="00177EEB">
                    <w:rPr>
                      <w:rFonts w:hint="eastAsia"/>
                    </w:rPr>
                    <w:t>传感器封装及测试系统研制</w:t>
                  </w:r>
                </w:p>
              </w:tc>
              <w:tc>
                <w:tcPr>
                  <w:tcW w:w="2174" w:type="dxa"/>
                </w:tcPr>
                <w:p w:rsidR="00DE2FD1" w:rsidRDefault="009C4F0D" w:rsidP="00DE2FD1">
                  <w:pPr>
                    <w:jc w:val="left"/>
                  </w:pPr>
                  <w:r>
                    <w:rPr>
                      <w:rFonts w:hint="eastAsia"/>
                    </w:rPr>
                    <w:t>重大</w:t>
                  </w:r>
                  <w:r>
                    <w:t>横向</w:t>
                  </w:r>
                </w:p>
              </w:tc>
              <w:tc>
                <w:tcPr>
                  <w:tcW w:w="2174" w:type="dxa"/>
                </w:tcPr>
                <w:p w:rsidR="00DE2FD1" w:rsidRDefault="009C4F0D" w:rsidP="00DE2FD1">
                  <w:pPr>
                    <w:jc w:val="left"/>
                  </w:pPr>
                  <w:r w:rsidRPr="00177EEB">
                    <w:rPr>
                      <w:rFonts w:hint="eastAsia"/>
                    </w:rPr>
                    <w:t>2019-2023</w:t>
                  </w:r>
                </w:p>
              </w:tc>
              <w:tc>
                <w:tcPr>
                  <w:tcW w:w="2175" w:type="dxa"/>
                </w:tcPr>
                <w:p w:rsidR="00DE2FD1" w:rsidRDefault="009C4F0D" w:rsidP="005C0FCA">
                  <w:pPr>
                    <w:jc w:val="left"/>
                  </w:pPr>
                  <w:r>
                    <w:rPr>
                      <w:rFonts w:hint="eastAsia"/>
                    </w:rPr>
                    <w:t>3500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9C4F0D" w:rsidP="009C4F0D">
                  <w:pPr>
                    <w:jc w:val="left"/>
                  </w:pPr>
                  <w:r>
                    <w:rPr>
                      <w:rFonts w:hint="eastAsia"/>
                    </w:rPr>
                    <w:t>复合</w:t>
                  </w:r>
                  <w:r>
                    <w:t>能量采集技术</w:t>
                  </w:r>
                </w:p>
              </w:tc>
              <w:tc>
                <w:tcPr>
                  <w:tcW w:w="2174" w:type="dxa"/>
                </w:tcPr>
                <w:p w:rsidR="00DE2FD1" w:rsidRDefault="009C4F0D" w:rsidP="00DE2FD1">
                  <w:pPr>
                    <w:jc w:val="left"/>
                  </w:pPr>
                  <w:r>
                    <w:rPr>
                      <w:rFonts w:hint="eastAsia"/>
                    </w:rPr>
                    <w:t>科技委</w:t>
                  </w:r>
                </w:p>
              </w:tc>
              <w:tc>
                <w:tcPr>
                  <w:tcW w:w="2174" w:type="dxa"/>
                </w:tcPr>
                <w:p w:rsidR="00DE2FD1" w:rsidRDefault="009C4F0D" w:rsidP="00DE2FD1">
                  <w:pPr>
                    <w:jc w:val="left"/>
                  </w:pPr>
                  <w:r w:rsidRPr="00177EEB">
                    <w:rPr>
                      <w:rFonts w:hint="eastAsia"/>
                    </w:rPr>
                    <w:t>2019-2020</w:t>
                  </w:r>
                </w:p>
              </w:tc>
              <w:tc>
                <w:tcPr>
                  <w:tcW w:w="2175" w:type="dxa"/>
                </w:tcPr>
                <w:p w:rsidR="00DE2FD1" w:rsidRDefault="009C4F0D" w:rsidP="00DE2FD1">
                  <w:pPr>
                    <w:jc w:val="left"/>
                  </w:pPr>
                  <w:r>
                    <w:rPr>
                      <w:rFonts w:hint="eastAsia"/>
                    </w:rPr>
                    <w:t>140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5C0FCA" w:rsidP="005C0FCA">
                  <w:pPr>
                    <w:jc w:val="left"/>
                  </w:pPr>
                  <w:r w:rsidRPr="00177EEB">
                    <w:rPr>
                      <w:rFonts w:hint="eastAsia"/>
                    </w:rPr>
                    <w:t>地震检波器用微加速度传感器低应力真空封装研究</w:t>
                  </w:r>
                  <w:r w:rsidRPr="00177EEB">
                    <w:rPr>
                      <w:rFonts w:hint="eastAsia"/>
                    </w:rPr>
                    <w:t> </w:t>
                  </w:r>
                </w:p>
              </w:tc>
              <w:tc>
                <w:tcPr>
                  <w:tcW w:w="2174" w:type="dxa"/>
                </w:tcPr>
                <w:p w:rsidR="00DE2FD1" w:rsidRDefault="005C0FCA" w:rsidP="00DE2FD1">
                  <w:pPr>
                    <w:jc w:val="left"/>
                  </w:pPr>
                  <w:r w:rsidRPr="00177EEB">
                    <w:rPr>
                      <w:rFonts w:hint="eastAsia"/>
                    </w:rPr>
                    <w:t>国家基金</w:t>
                  </w:r>
                </w:p>
              </w:tc>
              <w:tc>
                <w:tcPr>
                  <w:tcW w:w="2174" w:type="dxa"/>
                </w:tcPr>
                <w:p w:rsidR="00DE2FD1" w:rsidRDefault="005C0FCA" w:rsidP="00DE2FD1">
                  <w:pPr>
                    <w:jc w:val="left"/>
                  </w:pPr>
                  <w:r w:rsidRPr="00177EEB">
                    <w:rPr>
                      <w:rFonts w:hint="eastAsia"/>
                    </w:rPr>
                    <w:t>2017-2020</w:t>
                  </w:r>
                </w:p>
              </w:tc>
              <w:tc>
                <w:tcPr>
                  <w:tcW w:w="2175" w:type="dxa"/>
                </w:tcPr>
                <w:p w:rsidR="00DE2FD1" w:rsidRDefault="005C0FCA" w:rsidP="00DE2FD1">
                  <w:pPr>
                    <w:jc w:val="left"/>
                  </w:pPr>
                  <w:r>
                    <w:rPr>
                      <w:rFonts w:hint="eastAsia"/>
                    </w:rPr>
                    <w:t>68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5C0FCA" w:rsidP="005C0FCA">
                  <w:pPr>
                    <w:jc w:val="left"/>
                  </w:pPr>
                  <w:r w:rsidRPr="00177EEB">
                    <w:rPr>
                      <w:rFonts w:hint="eastAsia"/>
                    </w:rPr>
                    <w:t>传感器低应力、低温漂真空封装技术</w:t>
                  </w:r>
                </w:p>
              </w:tc>
              <w:tc>
                <w:tcPr>
                  <w:tcW w:w="2174" w:type="dxa"/>
                </w:tcPr>
                <w:p w:rsidR="00DE2FD1" w:rsidRDefault="005C0FCA" w:rsidP="00DE2FD1">
                  <w:pPr>
                    <w:jc w:val="left"/>
                  </w:pPr>
                  <w:r w:rsidRPr="00177EEB">
                    <w:rPr>
                      <w:rFonts w:hint="eastAsia"/>
                    </w:rPr>
                    <w:t>国家科技重大专项子课题</w:t>
                  </w:r>
                </w:p>
              </w:tc>
              <w:tc>
                <w:tcPr>
                  <w:tcW w:w="2174" w:type="dxa"/>
                </w:tcPr>
                <w:p w:rsidR="00DE2FD1" w:rsidRDefault="005C0FCA" w:rsidP="00DE2FD1">
                  <w:pPr>
                    <w:jc w:val="left"/>
                  </w:pPr>
                  <w:r w:rsidRPr="00177EEB">
                    <w:rPr>
                      <w:rFonts w:hint="eastAsia"/>
                    </w:rPr>
                    <w:t>2017-2020</w:t>
                  </w:r>
                </w:p>
              </w:tc>
              <w:tc>
                <w:tcPr>
                  <w:tcW w:w="2175" w:type="dxa"/>
                </w:tcPr>
                <w:p w:rsidR="00DE2FD1" w:rsidRDefault="005C0FCA" w:rsidP="00DE2FD1">
                  <w:pPr>
                    <w:jc w:val="left"/>
                  </w:pPr>
                  <w:r w:rsidRPr="00177EEB">
                    <w:rPr>
                      <w:rFonts w:hint="eastAsia"/>
                    </w:rPr>
                    <w:t>174.76</w:t>
                  </w:r>
                  <w:r w:rsidRPr="00177EEB"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DE2FD1"/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8A2B53" w:rsidP="00FD646C">
            <w:r>
              <w:rPr>
                <w:rFonts w:hint="eastAsia"/>
              </w:rPr>
              <w:t>指导</w:t>
            </w:r>
            <w:r>
              <w:t>的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届</w:t>
            </w:r>
            <w:r>
              <w:t>毕业生</w:t>
            </w:r>
            <w:r>
              <w:rPr>
                <w:rFonts w:hint="eastAsia"/>
              </w:rPr>
              <w:t>获</w:t>
            </w:r>
            <w:r>
              <w:t>优秀毕业设计论文。</w:t>
            </w:r>
          </w:p>
          <w:p w:rsidR="005F5D7C" w:rsidRPr="005F5D7C" w:rsidRDefault="005F5D7C" w:rsidP="00FD646C"/>
        </w:tc>
      </w:tr>
      <w:tr w:rsidR="00141D7B" w:rsidTr="005C0FCA">
        <w:trPr>
          <w:trHeight w:val="1015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</w:p>
          <w:p w:rsidR="008A2B53" w:rsidRPr="009A3F99" w:rsidRDefault="008A2B53" w:rsidP="00FD646C">
            <w:r>
              <w:rPr>
                <w:rFonts w:hint="eastAsia"/>
              </w:rPr>
              <w:t>勤奋</w:t>
            </w:r>
            <w:r>
              <w:t>、</w:t>
            </w:r>
            <w:r>
              <w:rPr>
                <w:rFonts w:hint="eastAsia"/>
              </w:rPr>
              <w:t>努力</w:t>
            </w:r>
            <w:r>
              <w:t>、</w:t>
            </w:r>
            <w:r>
              <w:rPr>
                <w:rFonts w:hint="eastAsia"/>
              </w:rPr>
              <w:t>踏实</w:t>
            </w:r>
            <w:r>
              <w:t>、有思想</w:t>
            </w:r>
            <w:r>
              <w:rPr>
                <w:rFonts w:hint="eastAsia"/>
              </w:rPr>
              <w:t>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3D2" w:rsidRDefault="004303D2" w:rsidP="00850AD4">
      <w:r>
        <w:separator/>
      </w:r>
    </w:p>
  </w:endnote>
  <w:endnote w:type="continuationSeparator" w:id="0">
    <w:p w:rsidR="004303D2" w:rsidRDefault="004303D2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3D2" w:rsidRDefault="004303D2" w:rsidP="00850AD4">
      <w:r>
        <w:separator/>
      </w:r>
    </w:p>
  </w:footnote>
  <w:footnote w:type="continuationSeparator" w:id="0">
    <w:p w:rsidR="004303D2" w:rsidRDefault="004303D2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015EBF"/>
    <w:rsid w:val="00141D7B"/>
    <w:rsid w:val="00227B39"/>
    <w:rsid w:val="002D4B57"/>
    <w:rsid w:val="00372D4C"/>
    <w:rsid w:val="004303D2"/>
    <w:rsid w:val="004C5A94"/>
    <w:rsid w:val="005C0FCA"/>
    <w:rsid w:val="005F5D7C"/>
    <w:rsid w:val="00660A7C"/>
    <w:rsid w:val="0068642E"/>
    <w:rsid w:val="006E27E0"/>
    <w:rsid w:val="00704A01"/>
    <w:rsid w:val="00850AD4"/>
    <w:rsid w:val="008A2B53"/>
    <w:rsid w:val="00991735"/>
    <w:rsid w:val="009C4F0D"/>
    <w:rsid w:val="00CF0953"/>
    <w:rsid w:val="00DE2FD1"/>
    <w:rsid w:val="00DE4995"/>
    <w:rsid w:val="00F049D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50AD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50AD4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704A01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704A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Emphasis"/>
    <w:basedOn w:val="a0"/>
    <w:uiPriority w:val="20"/>
    <w:qFormat/>
    <w:rsid w:val="002D4B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6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erson.zju.edu.cn/mem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10</cp:revision>
  <dcterms:created xsi:type="dcterms:W3CDTF">2019-01-03T08:12:00Z</dcterms:created>
  <dcterms:modified xsi:type="dcterms:W3CDTF">2020-05-25T06:51:00Z</dcterms:modified>
</cp:coreProperties>
</file>