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A7C" w:rsidRPr="004E4A7C" w:rsidRDefault="00A25287" w:rsidP="004E4A7C">
      <w:pPr>
        <w:widowControl/>
        <w:jc w:val="center"/>
        <w:rPr>
          <w:rFonts w:cs="宋体"/>
          <w:b/>
          <w:bCs/>
          <w:color w:val="000000"/>
          <w:kern w:val="0"/>
          <w:sz w:val="32"/>
          <w:szCs w:val="32"/>
        </w:rPr>
      </w:pPr>
      <w:bookmarkStart w:id="0" w:name="_GoBack"/>
      <w:r>
        <w:rPr>
          <w:rFonts w:cs="宋体" w:hint="eastAsia"/>
          <w:b/>
          <w:bCs/>
          <w:color w:val="000000"/>
          <w:kern w:val="0"/>
          <w:sz w:val="32"/>
          <w:szCs w:val="32"/>
        </w:rPr>
        <w:t>复杂网络与图形信号处理</w:t>
      </w:r>
      <w:r w:rsidRPr="004E4A7C">
        <w:rPr>
          <w:rFonts w:cs="宋体" w:hint="eastAsia"/>
          <w:b/>
          <w:bCs/>
          <w:color w:val="000000"/>
          <w:kern w:val="0"/>
          <w:sz w:val="32"/>
          <w:szCs w:val="32"/>
        </w:rPr>
        <w:t>课程教学大纲</w:t>
      </w:r>
    </w:p>
    <w:bookmarkEnd w:id="0"/>
    <w:p w:rsidR="00CF2350" w:rsidRDefault="00E56D12" w:rsidP="00CF2350">
      <w:pPr>
        <w:jc w:val="left"/>
      </w:pPr>
    </w:p>
    <w:p w:rsidR="00CF2350" w:rsidRDefault="00A25287" w:rsidP="00CF2350">
      <w:pPr>
        <w:jc w:val="left"/>
      </w:pPr>
      <w:r>
        <w:rPr>
          <w:rFonts w:hint="eastAsia"/>
        </w:rPr>
        <w:t>课程代码：85190200</w:t>
      </w:r>
    </w:p>
    <w:p w:rsidR="00CF2350" w:rsidRDefault="00A25287" w:rsidP="00CF2350">
      <w:pPr>
        <w:jc w:val="left"/>
      </w:pPr>
      <w:r>
        <w:rPr>
          <w:rFonts w:hint="eastAsia"/>
        </w:rPr>
        <w:t>课程中文名称：复杂网络与图形信号处理</w:t>
      </w:r>
    </w:p>
    <w:p w:rsidR="00CF2350" w:rsidRDefault="00A25287" w:rsidP="00CF2350">
      <w:pPr>
        <w:jc w:val="left"/>
      </w:pPr>
      <w:r>
        <w:rPr>
          <w:rFonts w:hint="eastAsia"/>
        </w:rPr>
        <w:t>课程</w:t>
      </w:r>
      <w:r>
        <w:t>英文名称：</w:t>
      </w:r>
      <w:r>
        <w:rPr>
          <w:rFonts w:hint="eastAsia"/>
        </w:rPr>
        <w:t>Complex Networks with Graph Signal Processing</w:t>
      </w:r>
    </w:p>
    <w:p w:rsidR="00CF2350" w:rsidRDefault="00A25287" w:rsidP="00CF2350">
      <w:pPr>
        <w:jc w:val="left"/>
      </w:pPr>
      <w:r>
        <w:rPr>
          <w:rFonts w:hint="eastAsia"/>
        </w:rPr>
        <w:t>学分：2.0</w:t>
      </w:r>
      <w:r>
        <w:rPr>
          <w:rFonts w:hint="eastAsia"/>
        </w:rPr>
        <w:tab/>
      </w:r>
      <w:r>
        <w:tab/>
      </w:r>
      <w:r>
        <w:tab/>
      </w:r>
      <w:r>
        <w:rPr>
          <w:rFonts w:hint="eastAsia"/>
        </w:rPr>
        <w:t>周学时：2.0-0.0</w:t>
      </w:r>
    </w:p>
    <w:p w:rsidR="00CF2350" w:rsidRDefault="00A25287" w:rsidP="00CF2350">
      <w:pPr>
        <w:jc w:val="left"/>
      </w:pPr>
      <w:r>
        <w:rPr>
          <w:rFonts w:hint="eastAsia"/>
        </w:rPr>
        <w:t>面向对象：</w:t>
      </w:r>
    </w:p>
    <w:p w:rsidR="00CF2350" w:rsidRDefault="00A25287" w:rsidP="00CF2350">
      <w:pPr>
        <w:jc w:val="left"/>
      </w:pPr>
      <w:r>
        <w:rPr>
          <w:rFonts w:hint="eastAsia"/>
        </w:rPr>
        <w:t>预修要求：</w:t>
      </w:r>
    </w:p>
    <w:p w:rsidR="004E4A7C" w:rsidRPr="00844075" w:rsidRDefault="00E56D12" w:rsidP="004E4A7C">
      <w:pPr>
        <w:jc w:val="left"/>
      </w:pPr>
    </w:p>
    <w:p w:rsidR="004E4A7C" w:rsidRDefault="00A25287" w:rsidP="004E4A7C">
      <w:pPr>
        <w:jc w:val="left"/>
      </w:pPr>
      <w:r>
        <w:rPr>
          <w:rFonts w:hint="eastAsia"/>
        </w:rPr>
        <w:t>一、课程介绍</w:t>
      </w:r>
    </w:p>
    <w:p w:rsidR="004E4A7C" w:rsidRDefault="00A25287" w:rsidP="004E4A7C">
      <w:pPr>
        <w:jc w:val="left"/>
      </w:pPr>
      <w:r>
        <w:rPr>
          <w:rFonts w:hint="eastAsia"/>
        </w:rPr>
        <w:t>（一）中文简介</w:t>
      </w:r>
    </w:p>
    <w:p w:rsidR="00844075" w:rsidRDefault="00A25287" w:rsidP="004E4A7C">
      <w:pPr>
        <w:jc w:val="left"/>
      </w:pPr>
      <w:r>
        <w:br/>
        <w:t>复杂的网络模型通过网络结构明确地解释了大规模系统中的异构交互。本课程为学生提供了了解网络的工具，以及如何使用它来分析复杂的系统。此外，我们还将讨论图形信号处理(GSP)的相关领域，以及它如何利用网络来捕获数据中的结构交互。本课程将有1个期末考试和1个(30分钟)的展示报告。</w:t>
      </w:r>
    </w:p>
    <w:p w:rsidR="00844075" w:rsidRDefault="00E56D12" w:rsidP="004E4A7C">
      <w:pPr>
        <w:jc w:val="left"/>
      </w:pPr>
    </w:p>
    <w:p w:rsidR="004E4A7C" w:rsidRDefault="00A25287" w:rsidP="004E4A7C">
      <w:pPr>
        <w:jc w:val="left"/>
      </w:pPr>
      <w:r>
        <w:rPr>
          <w:rFonts w:hint="eastAsia"/>
        </w:rPr>
        <w:t>（二）英文简介</w:t>
      </w:r>
    </w:p>
    <w:p w:rsidR="004E4A7C" w:rsidRDefault="00A25287" w:rsidP="004E4A7C">
      <w:pPr>
        <w:jc w:val="left"/>
      </w:pPr>
      <w:r>
        <w:rPr>
          <w:rFonts w:hint="eastAsia"/>
        </w:rPr>
        <w:t>Complex network models explicit account for heterogeneous interactions in large-scale systems via network structures. This interdisciplinary course provides students with the tools to understand networks and how it can be used to analyze complex systems. In addition, we will cover the related field of graph signal processing (GSP), which uses networks to capture structure interactions in data. The course will have 1 final exam and 1 (30 minutes) presentation based on paper reviews.</w:t>
      </w:r>
    </w:p>
    <w:p w:rsidR="00844075" w:rsidRDefault="00E56D12" w:rsidP="004E4A7C">
      <w:pPr>
        <w:jc w:val="left"/>
      </w:pPr>
    </w:p>
    <w:p w:rsidR="00000000" w:rsidRDefault="00E56D12">
      <w:pPr>
        <w:pStyle w:val="a7"/>
        <w:spacing w:beforeAutospacing="0" w:afterAutospacing="0"/>
        <w:divId w:val="410734729"/>
      </w:pPr>
      <w:r>
        <w:rPr>
          <w:sz w:val="21"/>
          <w:szCs w:val="21"/>
        </w:rPr>
        <w:t>Outline:</w:t>
      </w:r>
    </w:p>
    <w:p w:rsidR="00000000" w:rsidRDefault="00E56D12">
      <w:pPr>
        <w:pStyle w:val="a7"/>
        <w:spacing w:beforeAutospacing="0" w:afterAutospacing="0"/>
        <w:divId w:val="410734729"/>
      </w:pPr>
      <w:r>
        <w:rPr>
          <w:sz w:val="21"/>
          <w:szCs w:val="21"/>
        </w:rPr>
        <w:t>Chapter 1: Introduction to basic graph theory</w:t>
      </w:r>
    </w:p>
    <w:p w:rsidR="00000000" w:rsidRDefault="00E56D12">
      <w:pPr>
        <w:pStyle w:val="a7"/>
        <w:spacing w:beforeAutospacing="0" w:afterAutospacing="0"/>
        <w:divId w:val="410734729"/>
      </w:pPr>
      <w:r>
        <w:rPr>
          <w:sz w:val="21"/>
          <w:szCs w:val="21"/>
        </w:rPr>
        <w:t>Chapter 2: Random graph models and network centralities</w:t>
      </w:r>
    </w:p>
    <w:p w:rsidR="00000000" w:rsidRDefault="00E56D12">
      <w:pPr>
        <w:pStyle w:val="a7"/>
        <w:spacing w:beforeAutospacing="0" w:afterAutospacing="0"/>
        <w:divId w:val="410734729"/>
      </w:pPr>
      <w:r>
        <w:rPr>
          <w:sz w:val="21"/>
          <w:szCs w:val="21"/>
        </w:rPr>
        <w:t>Chapter 3: Graph clustering, graph cuts, graph partitioning algorithm I</w:t>
      </w:r>
    </w:p>
    <w:p w:rsidR="00000000" w:rsidRDefault="00E56D12">
      <w:pPr>
        <w:pStyle w:val="a7"/>
        <w:spacing w:beforeAutospacing="0" w:afterAutospacing="0"/>
        <w:divId w:val="410734729"/>
      </w:pPr>
      <w:r>
        <w:rPr>
          <w:sz w:val="21"/>
          <w:szCs w:val="21"/>
        </w:rPr>
        <w:t>Chapter 4: Graph partitioning algorithm II</w:t>
      </w:r>
    </w:p>
    <w:p w:rsidR="00000000" w:rsidRDefault="00E56D12">
      <w:pPr>
        <w:pStyle w:val="a7"/>
        <w:spacing w:beforeAutospacing="0" w:afterAutospacing="0"/>
        <w:divId w:val="410734729"/>
      </w:pPr>
      <w:r>
        <w:rPr>
          <w:sz w:val="21"/>
          <w:szCs w:val="21"/>
        </w:rPr>
        <w:t>Chapter 5: Graph sampling and</w:t>
      </w:r>
      <w:r>
        <w:rPr>
          <w:sz w:val="21"/>
          <w:szCs w:val="21"/>
        </w:rPr>
        <w:t xml:space="preserve"> visualization</w:t>
      </w:r>
    </w:p>
    <w:p w:rsidR="00000000" w:rsidRDefault="00E56D12">
      <w:pPr>
        <w:pStyle w:val="a7"/>
        <w:spacing w:beforeAutospacing="0" w:afterAutospacing="0"/>
        <w:divId w:val="410734729"/>
      </w:pPr>
      <w:r>
        <w:rPr>
          <w:sz w:val="21"/>
          <w:szCs w:val="21"/>
        </w:rPr>
        <w:t>Chapter 6: Time-varying graphs</w:t>
      </w:r>
    </w:p>
    <w:p w:rsidR="00000000" w:rsidRDefault="00E56D12">
      <w:pPr>
        <w:pStyle w:val="a7"/>
        <w:spacing w:beforeAutospacing="0" w:afterAutospacing="0"/>
        <w:divId w:val="410734729"/>
      </w:pPr>
      <w:r>
        <w:rPr>
          <w:sz w:val="21"/>
          <w:szCs w:val="21"/>
        </w:rPr>
        <w:t>Chapter 7: Percolation, dynamic process on graphs</w:t>
      </w:r>
    </w:p>
    <w:p w:rsidR="00000000" w:rsidRDefault="00E56D12">
      <w:pPr>
        <w:pStyle w:val="a7"/>
        <w:spacing w:beforeAutospacing="0" w:afterAutospacing="0"/>
        <w:divId w:val="410734729"/>
      </w:pPr>
      <w:r>
        <w:rPr>
          <w:sz w:val="21"/>
          <w:szCs w:val="21"/>
        </w:rPr>
        <w:t>Chapter 8: Epidemics model, scaled SIS process</w:t>
      </w:r>
    </w:p>
    <w:p w:rsidR="00000000" w:rsidRDefault="00E56D12">
      <w:pPr>
        <w:pStyle w:val="a7"/>
        <w:spacing w:beforeAutospacing="0" w:afterAutospacing="0"/>
        <w:divId w:val="410734729"/>
      </w:pPr>
      <w:r>
        <w:rPr>
          <w:sz w:val="21"/>
          <w:szCs w:val="21"/>
        </w:rPr>
        <w:t>Chapter 9: Graph signal processing</w:t>
      </w:r>
    </w:p>
    <w:p w:rsidR="00000000" w:rsidRDefault="00E56D12">
      <w:pPr>
        <w:pStyle w:val="a7"/>
        <w:spacing w:beforeAutospacing="0" w:afterAutospacing="0"/>
        <w:divId w:val="410734729"/>
      </w:pPr>
      <w:r>
        <w:rPr>
          <w:sz w:val="21"/>
          <w:szCs w:val="21"/>
        </w:rPr>
        <w:t>Chapter 10: Graph filter/ Exam/ Presentation</w:t>
      </w:r>
    </w:p>
    <w:p w:rsidR="00000000" w:rsidRDefault="00E56D12">
      <w:pPr>
        <w:pStyle w:val="a7"/>
        <w:spacing w:beforeAutospacing="0" w:afterAutospacing="0"/>
        <w:divId w:val="410734729"/>
      </w:pPr>
      <w:r>
        <w:rPr>
          <w:sz w:val="21"/>
          <w:szCs w:val="21"/>
        </w:rPr>
        <w:t xml:space="preserve"> </w:t>
      </w:r>
    </w:p>
    <w:p w:rsidR="00000000" w:rsidRDefault="00E56D12">
      <w:pPr>
        <w:pStyle w:val="a7"/>
        <w:spacing w:beforeAutospacing="0" w:afterAutospacing="0"/>
        <w:divId w:val="410734729"/>
      </w:pPr>
      <w:r>
        <w:rPr>
          <w:sz w:val="21"/>
          <w:szCs w:val="21"/>
        </w:rPr>
        <w:t>课程安排（假定以</w:t>
      </w:r>
      <w:r>
        <w:rPr>
          <w:sz w:val="21"/>
          <w:szCs w:val="21"/>
        </w:rPr>
        <w:t>2</w:t>
      </w:r>
      <w:r>
        <w:rPr>
          <w:sz w:val="21"/>
          <w:szCs w:val="21"/>
        </w:rPr>
        <w:t>周</w:t>
      </w:r>
      <w:r>
        <w:rPr>
          <w:sz w:val="21"/>
          <w:szCs w:val="21"/>
        </w:rPr>
        <w:t>/32</w:t>
      </w:r>
      <w:r>
        <w:rPr>
          <w:sz w:val="21"/>
          <w:szCs w:val="21"/>
        </w:rPr>
        <w:t>课时安排）</w:t>
      </w:r>
      <w:r>
        <w:rPr>
          <w:sz w:val="21"/>
          <w:szCs w:val="21"/>
        </w:rPr>
        <w:t>:</w:t>
      </w:r>
    </w:p>
    <w:p w:rsidR="00000000" w:rsidRDefault="00E56D12">
      <w:pPr>
        <w:pStyle w:val="a7"/>
        <w:spacing w:beforeAutospacing="0" w:afterAutospacing="0"/>
        <w:divId w:val="410734729"/>
      </w:pPr>
      <w:r>
        <w:rPr>
          <w:sz w:val="21"/>
          <w:szCs w:val="21"/>
        </w:rPr>
        <w:t xml:space="preserve"> </w:t>
      </w:r>
    </w:p>
    <w:p w:rsidR="00000000" w:rsidRDefault="00E56D12">
      <w:pPr>
        <w:pStyle w:val="a7"/>
        <w:spacing w:beforeAutospacing="0" w:afterAutospacing="0"/>
        <w:divId w:val="410734729"/>
      </w:pPr>
      <w:r>
        <w:rPr>
          <w:sz w:val="21"/>
          <w:szCs w:val="21"/>
        </w:rPr>
        <w:lastRenderedPageBreak/>
        <w:t>第</w:t>
      </w:r>
      <w:r>
        <w:rPr>
          <w:sz w:val="21"/>
          <w:szCs w:val="21"/>
        </w:rPr>
        <w:t>1</w:t>
      </w:r>
      <w:r>
        <w:rPr>
          <w:sz w:val="21"/>
          <w:szCs w:val="21"/>
        </w:rPr>
        <w:t>讲</w:t>
      </w:r>
      <w:r>
        <w:rPr>
          <w:sz w:val="21"/>
          <w:szCs w:val="21"/>
        </w:rPr>
        <w:t>:</w:t>
      </w:r>
      <w:r>
        <w:rPr>
          <w:sz w:val="21"/>
          <w:szCs w:val="21"/>
        </w:rPr>
        <w:t>基本图论介</w:t>
      </w:r>
      <w:r>
        <w:rPr>
          <w:sz w:val="21"/>
          <w:szCs w:val="21"/>
        </w:rPr>
        <w:t>绍</w:t>
      </w:r>
    </w:p>
    <w:p w:rsidR="00000000" w:rsidRDefault="00E56D12">
      <w:pPr>
        <w:pStyle w:val="a7"/>
        <w:spacing w:beforeAutospacing="0" w:afterAutospacing="0"/>
        <w:divId w:val="410734729"/>
      </w:pPr>
      <w:r>
        <w:rPr>
          <w:sz w:val="21"/>
          <w:szCs w:val="21"/>
        </w:rPr>
        <w:t>第</w:t>
      </w:r>
      <w:r>
        <w:rPr>
          <w:sz w:val="21"/>
          <w:szCs w:val="21"/>
        </w:rPr>
        <w:t>2</w:t>
      </w:r>
      <w:r>
        <w:rPr>
          <w:sz w:val="21"/>
          <w:szCs w:val="21"/>
        </w:rPr>
        <w:t>讲</w:t>
      </w:r>
      <w:r>
        <w:rPr>
          <w:sz w:val="21"/>
          <w:szCs w:val="21"/>
        </w:rPr>
        <w:t>:</w:t>
      </w:r>
      <w:r>
        <w:rPr>
          <w:sz w:val="21"/>
          <w:szCs w:val="21"/>
        </w:rPr>
        <w:t>随机图形模型和网络中心度</w:t>
      </w:r>
    </w:p>
    <w:p w:rsidR="00000000" w:rsidRDefault="00E56D12">
      <w:pPr>
        <w:pStyle w:val="a7"/>
        <w:spacing w:beforeAutospacing="0" w:afterAutospacing="0"/>
        <w:divId w:val="410734729"/>
      </w:pPr>
      <w:r>
        <w:rPr>
          <w:sz w:val="21"/>
          <w:szCs w:val="21"/>
        </w:rPr>
        <w:t>第</w:t>
      </w:r>
      <w:r>
        <w:rPr>
          <w:sz w:val="21"/>
          <w:szCs w:val="21"/>
        </w:rPr>
        <w:t>3</w:t>
      </w:r>
      <w:r>
        <w:rPr>
          <w:sz w:val="21"/>
          <w:szCs w:val="21"/>
        </w:rPr>
        <w:t>讲</w:t>
      </w:r>
      <w:r>
        <w:rPr>
          <w:sz w:val="21"/>
          <w:szCs w:val="21"/>
        </w:rPr>
        <w:t>:</w:t>
      </w:r>
      <w:r>
        <w:rPr>
          <w:sz w:val="21"/>
          <w:szCs w:val="21"/>
        </w:rPr>
        <w:t>图形聚类，图形切割和图形分割算法</w:t>
      </w:r>
      <w:r>
        <w:rPr>
          <w:sz w:val="21"/>
          <w:szCs w:val="21"/>
        </w:rPr>
        <w:t>I</w:t>
      </w:r>
    </w:p>
    <w:p w:rsidR="00000000" w:rsidRDefault="00E56D12">
      <w:pPr>
        <w:pStyle w:val="a7"/>
        <w:spacing w:beforeAutospacing="0" w:afterAutospacing="0"/>
        <w:divId w:val="410734729"/>
      </w:pPr>
      <w:r>
        <w:rPr>
          <w:sz w:val="21"/>
          <w:szCs w:val="21"/>
        </w:rPr>
        <w:t>第</w:t>
      </w:r>
      <w:r>
        <w:rPr>
          <w:sz w:val="21"/>
          <w:szCs w:val="21"/>
        </w:rPr>
        <w:t>4</w:t>
      </w:r>
      <w:r>
        <w:rPr>
          <w:sz w:val="21"/>
          <w:szCs w:val="21"/>
        </w:rPr>
        <w:t>讲</w:t>
      </w:r>
      <w:r>
        <w:rPr>
          <w:sz w:val="21"/>
          <w:szCs w:val="21"/>
        </w:rPr>
        <w:t>:</w:t>
      </w:r>
      <w:r>
        <w:rPr>
          <w:sz w:val="21"/>
          <w:szCs w:val="21"/>
        </w:rPr>
        <w:t>图形分割算法</w:t>
      </w:r>
      <w:r>
        <w:rPr>
          <w:sz w:val="21"/>
          <w:szCs w:val="21"/>
        </w:rPr>
        <w:t>II</w:t>
      </w:r>
    </w:p>
    <w:p w:rsidR="00000000" w:rsidRDefault="00E56D12">
      <w:pPr>
        <w:pStyle w:val="a7"/>
        <w:spacing w:beforeAutospacing="0" w:afterAutospacing="0"/>
        <w:divId w:val="410734729"/>
      </w:pPr>
      <w:r>
        <w:rPr>
          <w:sz w:val="21"/>
          <w:szCs w:val="21"/>
        </w:rPr>
        <w:t>第</w:t>
      </w:r>
      <w:r>
        <w:rPr>
          <w:sz w:val="21"/>
          <w:szCs w:val="21"/>
        </w:rPr>
        <w:t>5</w:t>
      </w:r>
      <w:r>
        <w:rPr>
          <w:sz w:val="21"/>
          <w:szCs w:val="21"/>
        </w:rPr>
        <w:t>讲</w:t>
      </w:r>
      <w:r>
        <w:rPr>
          <w:sz w:val="21"/>
          <w:szCs w:val="21"/>
        </w:rPr>
        <w:t>:</w:t>
      </w:r>
      <w:r>
        <w:rPr>
          <w:sz w:val="21"/>
          <w:szCs w:val="21"/>
        </w:rPr>
        <w:t>图形采样和可视化</w:t>
      </w:r>
    </w:p>
    <w:p w:rsidR="00000000" w:rsidRDefault="00E56D12">
      <w:pPr>
        <w:pStyle w:val="a7"/>
        <w:spacing w:beforeAutospacing="0" w:afterAutospacing="0"/>
        <w:divId w:val="410734729"/>
      </w:pPr>
      <w:r>
        <w:rPr>
          <w:sz w:val="21"/>
          <w:szCs w:val="21"/>
        </w:rPr>
        <w:t>第</w:t>
      </w:r>
      <w:r>
        <w:rPr>
          <w:sz w:val="21"/>
          <w:szCs w:val="21"/>
        </w:rPr>
        <w:t>6</w:t>
      </w:r>
      <w:r>
        <w:rPr>
          <w:sz w:val="21"/>
          <w:szCs w:val="21"/>
        </w:rPr>
        <w:t>讲</w:t>
      </w:r>
      <w:r>
        <w:rPr>
          <w:sz w:val="21"/>
          <w:szCs w:val="21"/>
        </w:rPr>
        <w:t>:</w:t>
      </w:r>
      <w:r>
        <w:rPr>
          <w:sz w:val="21"/>
          <w:szCs w:val="21"/>
        </w:rPr>
        <w:t>时变图表</w:t>
      </w:r>
    </w:p>
    <w:p w:rsidR="00000000" w:rsidRDefault="00E56D12">
      <w:pPr>
        <w:pStyle w:val="a7"/>
        <w:spacing w:beforeAutospacing="0" w:afterAutospacing="0"/>
        <w:divId w:val="410734729"/>
      </w:pPr>
      <w:r>
        <w:rPr>
          <w:sz w:val="21"/>
          <w:szCs w:val="21"/>
        </w:rPr>
        <w:t>第</w:t>
      </w:r>
      <w:r>
        <w:rPr>
          <w:sz w:val="21"/>
          <w:szCs w:val="21"/>
        </w:rPr>
        <w:t>7</w:t>
      </w:r>
      <w:r>
        <w:rPr>
          <w:sz w:val="21"/>
          <w:szCs w:val="21"/>
        </w:rPr>
        <w:t>讲</w:t>
      </w:r>
      <w:r>
        <w:rPr>
          <w:sz w:val="21"/>
          <w:szCs w:val="21"/>
        </w:rPr>
        <w:t>:</w:t>
      </w:r>
      <w:r>
        <w:rPr>
          <w:sz w:val="21"/>
          <w:szCs w:val="21"/>
        </w:rPr>
        <w:t>渗透，图形的动态过程</w:t>
      </w:r>
    </w:p>
    <w:p w:rsidR="00000000" w:rsidRDefault="00E56D12">
      <w:pPr>
        <w:pStyle w:val="a7"/>
        <w:spacing w:beforeAutospacing="0" w:afterAutospacing="0"/>
        <w:divId w:val="410734729"/>
      </w:pPr>
      <w:r>
        <w:rPr>
          <w:sz w:val="21"/>
          <w:szCs w:val="21"/>
        </w:rPr>
        <w:t>第</w:t>
      </w:r>
      <w:r>
        <w:rPr>
          <w:sz w:val="21"/>
          <w:szCs w:val="21"/>
        </w:rPr>
        <w:t>8</w:t>
      </w:r>
      <w:r>
        <w:rPr>
          <w:sz w:val="21"/>
          <w:szCs w:val="21"/>
        </w:rPr>
        <w:t>讲</w:t>
      </w:r>
      <w:r>
        <w:rPr>
          <w:sz w:val="21"/>
          <w:szCs w:val="21"/>
        </w:rPr>
        <w:t>:</w:t>
      </w:r>
      <w:r>
        <w:rPr>
          <w:sz w:val="21"/>
          <w:szCs w:val="21"/>
        </w:rPr>
        <w:t>流行病模型，按比例缩小</w:t>
      </w:r>
      <w:r>
        <w:rPr>
          <w:sz w:val="21"/>
          <w:szCs w:val="21"/>
        </w:rPr>
        <w:t>SIS</w:t>
      </w:r>
      <w:r>
        <w:rPr>
          <w:sz w:val="21"/>
          <w:szCs w:val="21"/>
        </w:rPr>
        <w:t>的过程</w:t>
      </w:r>
    </w:p>
    <w:p w:rsidR="00000000" w:rsidRDefault="00E56D12">
      <w:pPr>
        <w:pStyle w:val="a7"/>
        <w:spacing w:beforeAutospacing="0" w:afterAutospacing="0"/>
        <w:divId w:val="410734729"/>
      </w:pPr>
      <w:r>
        <w:rPr>
          <w:sz w:val="21"/>
          <w:szCs w:val="21"/>
        </w:rPr>
        <w:t>第</w:t>
      </w:r>
      <w:r>
        <w:rPr>
          <w:sz w:val="21"/>
          <w:szCs w:val="21"/>
        </w:rPr>
        <w:t>9</w:t>
      </w:r>
      <w:r>
        <w:rPr>
          <w:sz w:val="21"/>
          <w:szCs w:val="21"/>
        </w:rPr>
        <w:t>讲</w:t>
      </w:r>
      <w:r>
        <w:rPr>
          <w:sz w:val="21"/>
          <w:szCs w:val="21"/>
        </w:rPr>
        <w:t>:</w:t>
      </w:r>
      <w:r>
        <w:rPr>
          <w:sz w:val="21"/>
          <w:szCs w:val="21"/>
        </w:rPr>
        <w:t>图形信号处理。</w:t>
      </w:r>
    </w:p>
    <w:p w:rsidR="00000000" w:rsidRDefault="00E56D12">
      <w:pPr>
        <w:pStyle w:val="a7"/>
        <w:spacing w:beforeAutospacing="0" w:afterAutospacing="0"/>
        <w:divId w:val="410734729"/>
      </w:pPr>
      <w:r>
        <w:rPr>
          <w:sz w:val="21"/>
          <w:szCs w:val="21"/>
        </w:rPr>
        <w:t>第</w:t>
      </w:r>
      <w:r>
        <w:rPr>
          <w:sz w:val="21"/>
          <w:szCs w:val="21"/>
        </w:rPr>
        <w:t>10</w:t>
      </w:r>
      <w:r>
        <w:rPr>
          <w:sz w:val="21"/>
          <w:szCs w:val="21"/>
        </w:rPr>
        <w:t>讲</w:t>
      </w:r>
      <w:r>
        <w:rPr>
          <w:sz w:val="21"/>
          <w:szCs w:val="21"/>
        </w:rPr>
        <w:t>:</w:t>
      </w:r>
      <w:r>
        <w:rPr>
          <w:sz w:val="21"/>
          <w:szCs w:val="21"/>
        </w:rPr>
        <w:t>图形过滤器</w:t>
      </w:r>
      <w:r>
        <w:rPr>
          <w:sz w:val="21"/>
          <w:szCs w:val="21"/>
        </w:rPr>
        <w:t>/</w:t>
      </w:r>
      <w:r>
        <w:rPr>
          <w:sz w:val="21"/>
          <w:szCs w:val="21"/>
        </w:rPr>
        <w:t>考试</w:t>
      </w:r>
      <w:r>
        <w:rPr>
          <w:sz w:val="21"/>
          <w:szCs w:val="21"/>
        </w:rPr>
        <w:t>/</w:t>
      </w:r>
      <w:r>
        <w:rPr>
          <w:sz w:val="21"/>
          <w:szCs w:val="21"/>
        </w:rPr>
        <w:t>演示</w:t>
      </w:r>
    </w:p>
    <w:p w:rsidR="00000000" w:rsidRDefault="00E56D12">
      <w:pPr>
        <w:pStyle w:val="1"/>
        <w:divId w:val="410734729"/>
      </w:pPr>
      <w:r>
        <w:rPr>
          <w:spacing w:val="15"/>
          <w:sz w:val="21"/>
          <w:szCs w:val="21"/>
        </w:rPr>
        <w:t>1. course requirements</w:t>
      </w:r>
    </w:p>
    <w:p w:rsidR="00000000" w:rsidRDefault="00E56D12">
      <w:pPr>
        <w:pStyle w:val="a7"/>
        <w:spacing w:beforeAutospacing="0" w:afterAutospacing="0"/>
        <w:divId w:val="410734729"/>
      </w:pPr>
      <w:r>
        <w:rPr>
          <w:sz w:val="21"/>
          <w:szCs w:val="21"/>
        </w:rPr>
        <w:t xml:space="preserve">Course requires background in probability and linear algebra. Students are expected by the </w:t>
      </w:r>
      <w:r>
        <w:rPr>
          <w:sz w:val="21"/>
          <w:szCs w:val="21"/>
        </w:rPr>
        <w:t>end of the course to</w:t>
      </w:r>
    </w:p>
    <w:p w:rsidR="00000000" w:rsidRDefault="00E56D12">
      <w:pPr>
        <w:pStyle w:val="2"/>
        <w:divId w:val="410734729"/>
      </w:pPr>
      <w:r>
        <w:rPr>
          <w:sz w:val="21"/>
          <w:szCs w:val="21"/>
        </w:rPr>
        <w:t>A. Understand the open research questions in complex networks and graph signal processing</w:t>
      </w:r>
    </w:p>
    <w:p w:rsidR="00000000" w:rsidRDefault="00E56D12">
      <w:pPr>
        <w:pStyle w:val="2"/>
        <w:divId w:val="410734729"/>
      </w:pPr>
      <w:r>
        <w:rPr>
          <w:sz w:val="21"/>
          <w:szCs w:val="21"/>
        </w:rPr>
        <w:t>B. Be able to use tools from complex network analysis in existing research work</w:t>
      </w:r>
    </w:p>
    <w:p w:rsidR="00000000" w:rsidRDefault="00E56D12">
      <w:pPr>
        <w:pStyle w:val="2"/>
        <w:divId w:val="410734729"/>
      </w:pPr>
      <w:r>
        <w:rPr>
          <w:sz w:val="21"/>
          <w:szCs w:val="21"/>
        </w:rPr>
        <w:t>C. Be able to formulate new research questions in complex network</w:t>
      </w:r>
      <w:r>
        <w:rPr>
          <w:sz w:val="21"/>
          <w:szCs w:val="21"/>
        </w:rPr>
        <w:t xml:space="preserve"> and graph signal processing</w:t>
      </w:r>
    </w:p>
    <w:p w:rsidR="00000000" w:rsidRDefault="00E56D12">
      <w:pPr>
        <w:pStyle w:val="a7"/>
        <w:shd w:val="clear" w:color="auto" w:fill="EEF0F2"/>
        <w:spacing w:beforeAutospacing="0" w:afterAutospacing="0" w:line="300" w:lineRule="atLeast"/>
        <w:divId w:val="410734729"/>
      </w:pPr>
      <w:r>
        <w:rPr>
          <w:sz w:val="21"/>
          <w:szCs w:val="21"/>
        </w:rPr>
        <w:t>2</w:t>
      </w:r>
      <w:r>
        <w:rPr>
          <w:sz w:val="21"/>
          <w:szCs w:val="21"/>
        </w:rPr>
        <w:t>．课程要求</w:t>
      </w:r>
      <w:r>
        <w:rPr>
          <w:sz w:val="21"/>
          <w:szCs w:val="21"/>
        </w:rPr>
        <w:t xml:space="preserve"> </w:t>
      </w:r>
    </w:p>
    <w:p w:rsidR="00000000" w:rsidRDefault="00E56D12">
      <w:pPr>
        <w:pStyle w:val="a7"/>
        <w:shd w:val="clear" w:color="auto" w:fill="EEF0F2"/>
        <w:spacing w:beforeAutospacing="0" w:afterAutospacing="0" w:line="300" w:lineRule="atLeast"/>
        <w:divId w:val="410734729"/>
      </w:pPr>
      <w:r>
        <w:rPr>
          <w:sz w:val="21"/>
          <w:szCs w:val="21"/>
        </w:rPr>
        <w:t>课程要求学生具有概率论和线性代数的背景知识。课程结束时，学生们将预期达到：</w:t>
      </w:r>
    </w:p>
    <w:p w:rsidR="00000000" w:rsidRDefault="00E56D12">
      <w:pPr>
        <w:pStyle w:val="a7"/>
        <w:shd w:val="clear" w:color="auto" w:fill="EEF0F2"/>
        <w:spacing w:beforeAutospacing="0" w:afterAutospacing="0" w:line="300" w:lineRule="atLeast"/>
        <w:ind w:left="360"/>
        <w:divId w:val="410734729"/>
      </w:pPr>
      <w:r>
        <w:rPr>
          <w:sz w:val="21"/>
          <w:szCs w:val="21"/>
        </w:rPr>
        <w:t xml:space="preserve">A. </w:t>
      </w:r>
      <w:r>
        <w:rPr>
          <w:sz w:val="21"/>
          <w:szCs w:val="21"/>
        </w:rPr>
        <w:t>了解复杂网络和图形信号处理中的开放性研究问题；</w:t>
      </w:r>
    </w:p>
    <w:p w:rsidR="00000000" w:rsidRDefault="00E56D12">
      <w:pPr>
        <w:pStyle w:val="a7"/>
        <w:shd w:val="clear" w:color="auto" w:fill="EEF0F2"/>
        <w:spacing w:beforeAutospacing="0" w:afterAutospacing="0" w:line="300" w:lineRule="atLeast"/>
        <w:ind w:left="360"/>
        <w:divId w:val="410734729"/>
      </w:pPr>
      <w:r>
        <w:rPr>
          <w:sz w:val="21"/>
          <w:szCs w:val="21"/>
        </w:rPr>
        <w:t xml:space="preserve">B. </w:t>
      </w:r>
      <w:r>
        <w:rPr>
          <w:sz w:val="21"/>
          <w:szCs w:val="21"/>
        </w:rPr>
        <w:t>能够在现有的研究工作中使用复杂网络分析工具；</w:t>
      </w:r>
    </w:p>
    <w:p w:rsidR="00000000" w:rsidRDefault="00E56D12">
      <w:pPr>
        <w:pStyle w:val="a7"/>
        <w:shd w:val="clear" w:color="auto" w:fill="EEF0F2"/>
        <w:spacing w:beforeAutospacing="0" w:afterAutospacing="0" w:line="300" w:lineRule="atLeast"/>
        <w:ind w:left="360"/>
        <w:divId w:val="410734729"/>
      </w:pPr>
      <w:r>
        <w:rPr>
          <w:sz w:val="21"/>
          <w:szCs w:val="21"/>
        </w:rPr>
        <w:t xml:space="preserve">C. </w:t>
      </w:r>
      <w:r>
        <w:rPr>
          <w:sz w:val="21"/>
          <w:szCs w:val="21"/>
        </w:rPr>
        <w:t>能够在复杂的网络和图形信号处理中提出和准备一些新的研究问题；</w:t>
      </w:r>
    </w:p>
    <w:p w:rsidR="00000000" w:rsidRDefault="00E56D12">
      <w:pPr>
        <w:pStyle w:val="1"/>
        <w:divId w:val="410734729"/>
      </w:pPr>
      <w:r>
        <w:rPr>
          <w:spacing w:val="15"/>
          <w:sz w:val="21"/>
          <w:szCs w:val="21"/>
        </w:rPr>
        <w:t>2. Grading (approximate)</w:t>
      </w:r>
    </w:p>
    <w:p w:rsidR="00000000" w:rsidRDefault="00E56D12">
      <w:pPr>
        <w:pStyle w:val="a7"/>
        <w:spacing w:beforeAutospacing="0" w:afterAutospacing="0"/>
        <w:divId w:val="410734729"/>
      </w:pPr>
      <w:r>
        <w:rPr>
          <w:sz w:val="21"/>
          <w:szCs w:val="21"/>
        </w:rPr>
        <w:t>Final: 50%</w:t>
      </w:r>
    </w:p>
    <w:p w:rsidR="00000000" w:rsidRDefault="00E56D12">
      <w:pPr>
        <w:pStyle w:val="a7"/>
        <w:spacing w:beforeAutospacing="0" w:afterAutospacing="0"/>
        <w:divId w:val="410734729"/>
      </w:pPr>
      <w:r>
        <w:rPr>
          <w:sz w:val="21"/>
          <w:szCs w:val="21"/>
        </w:rPr>
        <w:t>Paper reviews/presentation: 50%</w:t>
      </w:r>
    </w:p>
    <w:p w:rsidR="00000000" w:rsidRDefault="00E56D12">
      <w:pPr>
        <w:pStyle w:val="a7"/>
        <w:spacing w:beforeAutospacing="0" w:afterAutospacing="0"/>
        <w:divId w:val="410734729"/>
      </w:pPr>
      <w:r>
        <w:rPr>
          <w:sz w:val="21"/>
          <w:szCs w:val="21"/>
        </w:rPr>
        <w:t xml:space="preserve"> </w:t>
      </w:r>
    </w:p>
    <w:p w:rsidR="00000000" w:rsidRDefault="00E56D12">
      <w:pPr>
        <w:pStyle w:val="1"/>
        <w:divId w:val="410734729"/>
      </w:pPr>
      <w:r>
        <w:rPr>
          <w:spacing w:val="15"/>
          <w:sz w:val="21"/>
          <w:szCs w:val="21"/>
        </w:rPr>
        <w:t xml:space="preserve">3. REFERENCE BOOKS </w:t>
      </w:r>
      <w:r>
        <w:rPr>
          <w:spacing w:val="15"/>
          <w:sz w:val="21"/>
          <w:szCs w:val="21"/>
        </w:rPr>
        <w:t>（参考教材</w:t>
      </w:r>
      <w:r>
        <w:rPr>
          <w:spacing w:val="15"/>
          <w:sz w:val="21"/>
          <w:szCs w:val="21"/>
        </w:rPr>
        <w:t>）</w:t>
      </w:r>
    </w:p>
    <w:p w:rsidR="00844075" w:rsidRDefault="00E56D12" w:rsidP="005917E0">
      <w:pPr>
        <w:pStyle w:val="a7"/>
        <w:spacing w:beforeAutospacing="0" w:afterAutospacing="0"/>
      </w:pPr>
      <w:r>
        <w:rPr>
          <w:sz w:val="21"/>
          <w:szCs w:val="21"/>
          <w:shd w:val="clear" w:color="auto" w:fill="FFFFFF"/>
        </w:rPr>
        <w:t>1) Networks: An Introduction by MEJ Newman</w:t>
      </w:r>
      <w:r>
        <w:rPr>
          <w:sz w:val="21"/>
          <w:szCs w:val="21"/>
        </w:rPr>
        <w:br/>
      </w:r>
      <w:r>
        <w:rPr>
          <w:sz w:val="21"/>
          <w:szCs w:val="21"/>
          <w:shd w:val="clear" w:color="auto" w:fill="FFFFFF"/>
        </w:rPr>
        <w:t>2) Dynamical Processes on Complex Networks by Alain Barrat and Marc Barthélemy</w:t>
      </w:r>
    </w:p>
    <w:p w:rsidR="00844075" w:rsidRDefault="00E56D12" w:rsidP="004E4A7C">
      <w:pPr>
        <w:jc w:val="left"/>
      </w:pPr>
    </w:p>
    <w:sectPr w:rsidR="00844075" w:rsidSect="004E4A7C">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D12" w:rsidRDefault="00E56D12" w:rsidP="00B94667">
      <w:r>
        <w:separator/>
      </w:r>
    </w:p>
  </w:endnote>
  <w:endnote w:type="continuationSeparator" w:id="0">
    <w:p w:rsidR="00E56D12" w:rsidRDefault="00E56D12" w:rsidP="00B9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D12" w:rsidRDefault="00E56D12" w:rsidP="00B94667">
      <w:r>
        <w:separator/>
      </w:r>
    </w:p>
  </w:footnote>
  <w:footnote w:type="continuationSeparator" w:id="0">
    <w:p w:rsidR="00E56D12" w:rsidRDefault="00E56D12" w:rsidP="00B946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800"/>
    <w:rsid w:val="002A48C1"/>
    <w:rsid w:val="002D5F66"/>
    <w:rsid w:val="0033715E"/>
    <w:rsid w:val="003E78F7"/>
    <w:rsid w:val="005917E0"/>
    <w:rsid w:val="00807800"/>
    <w:rsid w:val="008C3045"/>
    <w:rsid w:val="00931D9E"/>
    <w:rsid w:val="00980943"/>
    <w:rsid w:val="00A25287"/>
    <w:rsid w:val="00AD6099"/>
    <w:rsid w:val="00B94667"/>
    <w:rsid w:val="00E56D12"/>
    <w:rsid w:val="00FA4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F867C1-5818-4F21-BE22-F805AFFB1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045"/>
    <w:pPr>
      <w:widowControl w:val="0"/>
      <w:jc w:val="both"/>
    </w:pPr>
    <w:rPr>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cs="宋体"/>
      <w:b/>
      <w:bCs/>
      <w:kern w:val="36"/>
      <w:sz w:val="48"/>
      <w:szCs w:val="48"/>
    </w:rPr>
  </w:style>
  <w:style w:type="paragraph" w:styleId="2">
    <w:name w:val="heading 2"/>
    <w:basedOn w:val="a"/>
    <w:link w:val="20"/>
    <w:uiPriority w:val="9"/>
    <w:qFormat/>
    <w:pPr>
      <w:widowControl/>
      <w:spacing w:before="100" w:beforeAutospacing="1" w:after="100" w:afterAutospacing="1"/>
      <w:jc w:val="left"/>
      <w:outlineLvl w:val="1"/>
    </w:pPr>
    <w:rPr>
      <w:rFonts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4667"/>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B94667"/>
    <w:rPr>
      <w:sz w:val="18"/>
      <w:szCs w:val="18"/>
    </w:rPr>
  </w:style>
  <w:style w:type="paragraph" w:styleId="a5">
    <w:name w:val="footer"/>
    <w:basedOn w:val="a"/>
    <w:link w:val="a6"/>
    <w:rsid w:val="00B94667"/>
    <w:pPr>
      <w:tabs>
        <w:tab w:val="center" w:pos="4153"/>
        <w:tab w:val="right" w:pos="8306"/>
      </w:tabs>
      <w:snapToGrid w:val="0"/>
      <w:jc w:val="left"/>
    </w:pPr>
    <w:rPr>
      <w:sz w:val="18"/>
      <w:szCs w:val="18"/>
    </w:rPr>
  </w:style>
  <w:style w:type="character" w:customStyle="1" w:styleId="a6">
    <w:name w:val="页脚 字符"/>
    <w:link w:val="a5"/>
    <w:rsid w:val="00B94667"/>
    <w:rPr>
      <w:sz w:val="18"/>
      <w:szCs w:val="18"/>
    </w:rPr>
  </w:style>
  <w:style w:type="character" w:customStyle="1" w:styleId="10">
    <w:name w:val="标题 1 字符"/>
    <w:basedOn w:val="a0"/>
    <w:link w:val="1"/>
    <w:uiPriority w:val="9"/>
    <w:rPr>
      <w:rFonts w:cs="宋体"/>
      <w:b/>
      <w:bCs/>
      <w:kern w:val="36"/>
      <w:sz w:val="48"/>
      <w:szCs w:val="48"/>
    </w:rPr>
  </w:style>
  <w:style w:type="character" w:customStyle="1" w:styleId="20">
    <w:name w:val="标题 2 字符"/>
    <w:basedOn w:val="a0"/>
    <w:link w:val="2"/>
    <w:uiPriority w:val="9"/>
    <w:rPr>
      <w:rFonts w:cs="宋体"/>
      <w:b/>
      <w:bCs/>
      <w:sz w:val="36"/>
      <w:szCs w:val="36"/>
    </w:rPr>
  </w:style>
  <w:style w:type="paragraph" w:styleId="a7">
    <w:name w:val="Normal (Web)"/>
    <w:basedOn w:val="a"/>
    <w:uiPriority w:val="99"/>
    <w:unhideWhenUsed/>
    <w:pPr>
      <w:widowControl/>
      <w:spacing w:before="100" w:beforeAutospacing="1" w:after="100" w:afterAutospacing="1"/>
      <w:jc w:val="left"/>
    </w:pPr>
    <w:rPr>
      <w:rFonts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73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1867</Characters>
  <Application>Microsoft Office Word</Application>
  <DocSecurity>0</DocSecurity>
  <Lines>15</Lines>
  <Paragraphs>4</Paragraphs>
  <ScaleCrop>false</ScaleCrop>
  <Company>微软中国</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2019-05-30T06:41:00Z</dcterms:created>
  <dcterms:modified xsi:type="dcterms:W3CDTF">2019-05-30T06:41:00Z</dcterms:modified>
</cp:coreProperties>
</file>