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14C68" w14:textId="77777777"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F154AA" w14:paraId="580F3587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3B4D1164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14:paraId="16A0FA7A" w14:textId="3E3F091C" w:rsidR="005F5D7C" w:rsidRDefault="006F58B2" w:rsidP="00FD646C">
            <w:pPr>
              <w:jc w:val="center"/>
            </w:pPr>
            <w:r>
              <w:rPr>
                <w:rFonts w:hint="eastAsia"/>
              </w:rPr>
              <w:t>高飞</w:t>
            </w:r>
          </w:p>
        </w:tc>
        <w:tc>
          <w:tcPr>
            <w:tcW w:w="850" w:type="dxa"/>
            <w:vAlign w:val="center"/>
          </w:tcPr>
          <w:p w14:paraId="38B5E94C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14:paraId="35C3CD52" w14:textId="5F3ACBCA" w:rsidR="005F5D7C" w:rsidRDefault="006F58B2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14:paraId="33A88BEC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14:paraId="640C9AFF" w14:textId="43CC44B3" w:rsidR="005F5D7C" w:rsidRDefault="006F58B2" w:rsidP="00FD646C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14:paraId="52A326AA" w14:textId="6EF6003A" w:rsidR="005F5D7C" w:rsidRDefault="00F154AA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99FFE1D" wp14:editId="33902109">
                  <wp:extent cx="914134" cy="1179510"/>
                  <wp:effectExtent l="0" t="0" r="63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722" cy="1233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54AA" w14:paraId="55F313C3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5A8559DA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48D4E9EB" w14:textId="2A21A23B" w:rsidR="005F5D7C" w:rsidRDefault="001D3C14" w:rsidP="00FD646C">
            <w:pPr>
              <w:jc w:val="left"/>
            </w:pPr>
            <w:hyperlink r:id="rId7" w:history="1">
              <w:r w:rsidR="006F58B2">
                <w:rPr>
                  <w:rStyle w:val="a8"/>
                </w:rPr>
                <w:t>https://person.zju.edu.cn/feigao</w:t>
              </w:r>
            </w:hyperlink>
          </w:p>
        </w:tc>
        <w:tc>
          <w:tcPr>
            <w:tcW w:w="1987" w:type="dxa"/>
            <w:vMerge/>
            <w:vAlign w:val="center"/>
          </w:tcPr>
          <w:p w14:paraId="2B1EC187" w14:textId="77777777" w:rsidR="005F5D7C" w:rsidRDefault="005F5D7C" w:rsidP="00FD646C">
            <w:pPr>
              <w:jc w:val="center"/>
            </w:pPr>
          </w:p>
        </w:tc>
      </w:tr>
      <w:tr w:rsidR="00F154AA" w14:paraId="64EEC939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6949F0C3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14:paraId="54A64946" w14:textId="3B1B1EAE" w:rsidR="005F5D7C" w:rsidRDefault="006F58B2" w:rsidP="00FD646C">
            <w:pPr>
              <w:jc w:val="center"/>
            </w:pPr>
            <w:r>
              <w:rPr>
                <w:rFonts w:hint="eastAsia"/>
              </w:rPr>
              <w:t>电磁信息与电子集成创新研究所</w:t>
            </w:r>
          </w:p>
        </w:tc>
        <w:tc>
          <w:tcPr>
            <w:tcW w:w="1276" w:type="dxa"/>
            <w:vAlign w:val="center"/>
          </w:tcPr>
          <w:p w14:paraId="0A55D381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199FC3DF" w14:textId="3E4F5CDC" w:rsidR="005F5D7C" w:rsidRDefault="006F58B2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226</w:t>
            </w:r>
          </w:p>
        </w:tc>
        <w:tc>
          <w:tcPr>
            <w:tcW w:w="1987" w:type="dxa"/>
            <w:vMerge/>
            <w:vAlign w:val="center"/>
          </w:tcPr>
          <w:p w14:paraId="212A0AD8" w14:textId="77777777" w:rsidR="005F5D7C" w:rsidRDefault="005F5D7C" w:rsidP="00FD646C">
            <w:pPr>
              <w:jc w:val="center"/>
            </w:pPr>
          </w:p>
        </w:tc>
      </w:tr>
      <w:tr w:rsidR="00F154AA" w14:paraId="591666BE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37AA77DC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14:paraId="21C4F8D5" w14:textId="495B4E49" w:rsidR="005F5D7C" w:rsidRDefault="006F58B2" w:rsidP="00FD646C">
            <w:pPr>
              <w:jc w:val="center"/>
            </w:pPr>
            <w:r>
              <w:t>g</w:t>
            </w:r>
            <w:r>
              <w:rPr>
                <w:rFonts w:hint="eastAsia"/>
              </w:rPr>
              <w:t>aofe</w:t>
            </w:r>
            <w:r>
              <w:t>izju@zju.edu.cn</w:t>
            </w:r>
          </w:p>
        </w:tc>
        <w:tc>
          <w:tcPr>
            <w:tcW w:w="1276" w:type="dxa"/>
            <w:vAlign w:val="center"/>
          </w:tcPr>
          <w:p w14:paraId="1C8AC8EA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134A8211" w14:textId="50B414DD" w:rsidR="005F5D7C" w:rsidRDefault="006F58B2" w:rsidP="00FD646C">
            <w:pPr>
              <w:jc w:val="center"/>
            </w:pPr>
            <w:r>
              <w:rPr>
                <w:rFonts w:hint="eastAsia"/>
              </w:rPr>
              <w:t>15282666970</w:t>
            </w:r>
          </w:p>
        </w:tc>
        <w:tc>
          <w:tcPr>
            <w:tcW w:w="1987" w:type="dxa"/>
            <w:vMerge/>
            <w:vAlign w:val="center"/>
          </w:tcPr>
          <w:p w14:paraId="2C6C7D79" w14:textId="77777777" w:rsidR="005F5D7C" w:rsidRDefault="005F5D7C" w:rsidP="00FD646C">
            <w:pPr>
              <w:jc w:val="center"/>
            </w:pPr>
          </w:p>
        </w:tc>
      </w:tr>
      <w:tr w:rsidR="00F154AA" w14:paraId="7227E16E" w14:textId="77777777" w:rsidTr="005F5D7C">
        <w:trPr>
          <w:trHeight w:val="464"/>
        </w:trPr>
        <w:tc>
          <w:tcPr>
            <w:tcW w:w="1242" w:type="dxa"/>
            <w:vAlign w:val="center"/>
          </w:tcPr>
          <w:p w14:paraId="4B70746B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14:paraId="342F0E34" w14:textId="1D3F51A7" w:rsidR="00141D7B" w:rsidRDefault="006F58B2" w:rsidP="00FD646C">
            <w:pPr>
              <w:jc w:val="center"/>
            </w:pPr>
            <w:r>
              <w:rPr>
                <w:rFonts w:hint="eastAsia"/>
              </w:rPr>
              <w:t>人工电磁结构</w:t>
            </w:r>
          </w:p>
        </w:tc>
        <w:tc>
          <w:tcPr>
            <w:tcW w:w="2835" w:type="dxa"/>
            <w:gridSpan w:val="2"/>
            <w:vAlign w:val="center"/>
          </w:tcPr>
          <w:p w14:paraId="0C40B8DC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14:paraId="2A008CD7" w14:textId="7709297D" w:rsidR="00141D7B" w:rsidRDefault="006F58B2" w:rsidP="00FD646C">
            <w:pPr>
              <w:jc w:val="center"/>
            </w:pPr>
            <w:r>
              <w:rPr>
                <w:rFonts w:hint="eastAsia"/>
              </w:rPr>
              <w:t>1</w:t>
            </w:r>
            <w:r w:rsidR="000C2185">
              <w:rPr>
                <w:rFonts w:hint="eastAsia"/>
              </w:rPr>
              <w:t>-2</w:t>
            </w:r>
            <w:r w:rsidR="00F154AA">
              <w:rPr>
                <w:rFonts w:hint="eastAsia"/>
              </w:rPr>
              <w:t>名</w:t>
            </w:r>
          </w:p>
        </w:tc>
      </w:tr>
      <w:tr w:rsidR="00141D7B" w14:paraId="1C71AC61" w14:textId="77777777" w:rsidTr="00FD646C">
        <w:trPr>
          <w:trHeight w:val="1331"/>
        </w:trPr>
        <w:tc>
          <w:tcPr>
            <w:tcW w:w="8928" w:type="dxa"/>
            <w:gridSpan w:val="7"/>
          </w:tcPr>
          <w:p w14:paraId="7F00242E" w14:textId="77777777" w:rsidR="00141D7B" w:rsidRPr="006F58B2" w:rsidRDefault="00141D7B" w:rsidP="00FD646C">
            <w:pPr>
              <w:rPr>
                <w:szCs w:val="21"/>
              </w:rPr>
            </w:pPr>
            <w:r w:rsidRPr="006F58B2">
              <w:rPr>
                <w:rFonts w:hint="eastAsia"/>
                <w:szCs w:val="21"/>
              </w:rPr>
              <w:t>导师简历：</w:t>
            </w:r>
          </w:p>
          <w:p w14:paraId="4378F637" w14:textId="77777777" w:rsidR="00DE2FD1" w:rsidRPr="006F58B2" w:rsidRDefault="00DE2FD1" w:rsidP="00FD646C">
            <w:pPr>
              <w:rPr>
                <w:szCs w:val="21"/>
              </w:rPr>
            </w:pPr>
          </w:p>
          <w:p w14:paraId="46FDA9F3" w14:textId="7A0CFCD2" w:rsidR="006F58B2" w:rsidRDefault="006F58B2" w:rsidP="006F58B2">
            <w:pPr>
              <w:pStyle w:val="a9"/>
              <w:spacing w:before="0" w:beforeAutospacing="0" w:after="0" w:afterAutospacing="0" w:line="390" w:lineRule="atLeast"/>
              <w:rPr>
                <w:rFonts w:ascii="Arial" w:hAnsi="Arial" w:cs="Arial"/>
                <w:color w:val="4A4A4A"/>
                <w:sz w:val="21"/>
                <w:szCs w:val="21"/>
                <w:shd w:val="clear" w:color="auto" w:fill="FFFFFF"/>
              </w:rPr>
            </w:pPr>
            <w:r w:rsidRPr="006F58B2">
              <w:rPr>
                <w:rStyle w:val="aa"/>
                <w:rFonts w:ascii="Arial" w:hAnsi="Arial" w:cs="Arial"/>
                <w:color w:val="4A4A4A"/>
                <w:sz w:val="21"/>
                <w:szCs w:val="21"/>
                <w:shd w:val="clear" w:color="auto" w:fill="FFFFFF"/>
              </w:rPr>
              <w:t>高飞</w:t>
            </w:r>
            <w:r w:rsidRPr="006F58B2">
              <w:rPr>
                <w:rFonts w:ascii="Arial" w:hAnsi="Arial" w:cs="Arial"/>
                <w:color w:val="4A4A4A"/>
                <w:sz w:val="21"/>
                <w:szCs w:val="21"/>
                <w:shd w:val="clear" w:color="auto" w:fill="FFFFFF"/>
              </w:rPr>
              <w:t>，男，入选国家海外高层次人才引进计划，浙江大学百人计划研究员，博士生导师</w:t>
            </w:r>
          </w:p>
          <w:p w14:paraId="5F4C0311" w14:textId="77777777" w:rsidR="00C95E71" w:rsidRDefault="00C95E71" w:rsidP="006F58B2">
            <w:pPr>
              <w:pStyle w:val="a9"/>
              <w:spacing w:before="0" w:beforeAutospacing="0" w:after="0" w:afterAutospacing="0" w:line="390" w:lineRule="atLeast"/>
              <w:rPr>
                <w:rFonts w:ascii="Arial" w:hAnsi="Arial" w:cs="Arial"/>
                <w:color w:val="4A4A4A"/>
                <w:sz w:val="21"/>
                <w:szCs w:val="21"/>
                <w:shd w:val="clear" w:color="auto" w:fill="FFFFFF"/>
              </w:rPr>
            </w:pPr>
          </w:p>
          <w:p w14:paraId="689D3DE1" w14:textId="735BCE35" w:rsidR="00C95E71" w:rsidRPr="00C95E71" w:rsidRDefault="006F58B2" w:rsidP="006F58B2">
            <w:pPr>
              <w:pStyle w:val="a9"/>
              <w:spacing w:before="0" w:beforeAutospacing="0" w:after="0" w:afterAutospacing="0" w:line="390" w:lineRule="atLeast"/>
              <w:rPr>
                <w:rFonts w:ascii="Arial" w:hAnsi="Arial" w:cs="Arial"/>
                <w:b/>
                <w:bCs/>
                <w:color w:val="262626"/>
                <w:sz w:val="21"/>
                <w:szCs w:val="21"/>
                <w:shd w:val="clear" w:color="auto" w:fill="FFFFFF"/>
              </w:rPr>
            </w:pPr>
            <w:r w:rsidRPr="006F58B2">
              <w:rPr>
                <w:rStyle w:val="aa"/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工作经历：</w:t>
            </w:r>
          </w:p>
          <w:p w14:paraId="1B8244AD" w14:textId="4481CF1C" w:rsidR="006F58B2" w:rsidRPr="006F58B2" w:rsidRDefault="006F58B2" w:rsidP="006F58B2">
            <w:pPr>
              <w:pStyle w:val="a9"/>
              <w:spacing w:before="0" w:beforeAutospacing="0" w:after="0" w:afterAutospacing="0" w:line="390" w:lineRule="atLeast"/>
              <w:rPr>
                <w:rFonts w:ascii="Helvetica" w:hAnsi="Helvetica" w:cs="Helvetica"/>
                <w:color w:val="4A4A4A"/>
                <w:sz w:val="21"/>
                <w:szCs w:val="21"/>
              </w:rPr>
            </w:pP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2018-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今，浙江大学信息与电子工程学院，</w:t>
            </w:r>
            <w:r w:rsidR="00546DE7">
              <w:rPr>
                <w:rFonts w:ascii="Arial" w:hAnsi="Arial" w:cs="Arial" w:hint="eastAsia"/>
                <w:color w:val="262626"/>
                <w:sz w:val="21"/>
                <w:szCs w:val="21"/>
                <w:shd w:val="clear" w:color="auto" w:fill="FFFFFF"/>
              </w:rPr>
              <w:t>百人计划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研究员；</w:t>
            </w:r>
          </w:p>
          <w:p w14:paraId="6F915E83" w14:textId="77777777" w:rsidR="006F58B2" w:rsidRPr="006F58B2" w:rsidRDefault="006F58B2" w:rsidP="006F58B2">
            <w:pPr>
              <w:pStyle w:val="a9"/>
              <w:spacing w:before="0" w:beforeAutospacing="0" w:after="0" w:afterAutospacing="0" w:line="390" w:lineRule="atLeast"/>
              <w:rPr>
                <w:rFonts w:ascii="Helvetica" w:hAnsi="Helvetica" w:cs="Helvetica"/>
                <w:color w:val="4A4A4A"/>
                <w:sz w:val="21"/>
                <w:szCs w:val="21"/>
              </w:rPr>
            </w:pP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2016-2018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，南洋理工大学，博士后；</w:t>
            </w:r>
          </w:p>
          <w:p w14:paraId="36E3B43D" w14:textId="2402C68F" w:rsidR="006F58B2" w:rsidRDefault="006F58B2" w:rsidP="006F58B2">
            <w:pPr>
              <w:pStyle w:val="a9"/>
              <w:spacing w:before="0" w:beforeAutospacing="0" w:after="0" w:afterAutospacing="0" w:line="390" w:lineRule="atLeast"/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</w:pP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2010-2012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，中国科学院深圳先进技术研究院，研究助理。</w:t>
            </w:r>
          </w:p>
          <w:p w14:paraId="198826CE" w14:textId="77777777" w:rsidR="00C95E71" w:rsidRDefault="00C95E71" w:rsidP="006F58B2">
            <w:pPr>
              <w:pStyle w:val="a9"/>
              <w:spacing w:before="0" w:beforeAutospacing="0" w:after="0" w:afterAutospacing="0" w:line="390" w:lineRule="atLeast"/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</w:pPr>
          </w:p>
          <w:p w14:paraId="0CC6C96D" w14:textId="256336DA" w:rsidR="006F58B2" w:rsidRPr="006F58B2" w:rsidRDefault="006F58B2" w:rsidP="006F58B2">
            <w:pPr>
              <w:pStyle w:val="a9"/>
              <w:spacing w:before="0" w:beforeAutospacing="0" w:after="0" w:afterAutospacing="0" w:line="390" w:lineRule="atLeast"/>
              <w:rPr>
                <w:rFonts w:ascii="Helvetica" w:hAnsi="Helvetica" w:cs="Helvetica"/>
                <w:color w:val="4A4A4A"/>
                <w:sz w:val="21"/>
                <w:szCs w:val="21"/>
              </w:rPr>
            </w:pPr>
            <w:r w:rsidRPr="006F58B2">
              <w:rPr>
                <w:rStyle w:val="aa"/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教育经历：</w:t>
            </w:r>
            <w:r w:rsidRPr="006F58B2">
              <w:rPr>
                <w:rFonts w:ascii="Arial" w:hAnsi="Arial" w:cs="Arial"/>
                <w:color w:val="4A4A4A"/>
                <w:sz w:val="21"/>
                <w:szCs w:val="21"/>
              </w:rPr>
              <w:br/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2012-2016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，新加坡南洋理工大学物理与应用物理，博士；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br/>
              <w:t>2007-2010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，南京大学凝聚态物理，硕士；</w:t>
            </w:r>
          </w:p>
          <w:p w14:paraId="792BB2A7" w14:textId="7920E2B8" w:rsidR="00DE2FD1" w:rsidRPr="006F58B2" w:rsidRDefault="006F58B2" w:rsidP="00F154AA">
            <w:pPr>
              <w:pStyle w:val="a9"/>
              <w:spacing w:before="0" w:beforeAutospacing="0" w:after="0" w:afterAutospacing="0" w:line="390" w:lineRule="atLeast"/>
              <w:rPr>
                <w:sz w:val="21"/>
                <w:szCs w:val="21"/>
              </w:rPr>
            </w:pP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2003-2007</w:t>
            </w:r>
            <w:r w:rsidRPr="006F58B2">
              <w:rPr>
                <w:rFonts w:ascii="Arial" w:hAnsi="Arial" w:cs="Arial"/>
                <w:color w:val="262626"/>
                <w:sz w:val="21"/>
                <w:szCs w:val="21"/>
                <w:shd w:val="clear" w:color="auto" w:fill="FFFFFF"/>
              </w:rPr>
              <w:t>，四川大学应用物理，本科；</w:t>
            </w:r>
          </w:p>
        </w:tc>
      </w:tr>
      <w:tr w:rsidR="00141D7B" w14:paraId="445AD8E6" w14:textId="77777777" w:rsidTr="00FD646C">
        <w:trPr>
          <w:trHeight w:val="1866"/>
        </w:trPr>
        <w:tc>
          <w:tcPr>
            <w:tcW w:w="8928" w:type="dxa"/>
            <w:gridSpan w:val="7"/>
          </w:tcPr>
          <w:p w14:paraId="4FEEB484" w14:textId="77777777"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14:paraId="13901D66" w14:textId="77777777" w:rsidR="00DE2FD1" w:rsidRDefault="00DE2FD1" w:rsidP="00DE2FD1"/>
          <w:p w14:paraId="35B4B11C" w14:textId="77777777" w:rsidR="00341B6D" w:rsidRPr="00341B6D" w:rsidRDefault="00341B6D" w:rsidP="00341B6D">
            <w:pPr>
              <w:pStyle w:val="a9"/>
              <w:spacing w:before="0" w:beforeAutospacing="0" w:after="0" w:afterAutospacing="0" w:line="390" w:lineRule="atLeast"/>
              <w:rPr>
                <w:rFonts w:ascii="Helvetica" w:hAnsi="Helvetica" w:cs="Helvetica"/>
                <w:color w:val="4A4A4A"/>
                <w:sz w:val="21"/>
                <w:szCs w:val="21"/>
              </w:rPr>
            </w:pPr>
            <w:r w:rsidRPr="00341B6D">
              <w:rPr>
                <w:rFonts w:ascii="Helvetica" w:hAnsi="Helvetica" w:cs="Helvetica"/>
                <w:color w:val="4A4A4A"/>
                <w:sz w:val="21"/>
                <w:szCs w:val="21"/>
              </w:rPr>
              <w:t>2018</w:t>
            </w:r>
            <w:r w:rsidRPr="00341B6D">
              <w:rPr>
                <w:rFonts w:ascii="Helvetica" w:hAnsi="Helvetica" w:cs="Helvetica"/>
                <w:color w:val="4A4A4A"/>
                <w:sz w:val="21"/>
                <w:szCs w:val="21"/>
              </w:rPr>
              <w:t>国家海外高层次人才引进计划</w:t>
            </w:r>
          </w:p>
          <w:p w14:paraId="6FFB509E" w14:textId="086EF956" w:rsidR="00341B6D" w:rsidRPr="00341B6D" w:rsidRDefault="00341B6D" w:rsidP="00341B6D">
            <w:pPr>
              <w:pStyle w:val="a9"/>
              <w:spacing w:before="0" w:beforeAutospacing="0" w:after="0" w:afterAutospacing="0" w:line="390" w:lineRule="atLeast"/>
              <w:rPr>
                <w:rFonts w:ascii="Helvetica" w:hAnsi="Helvetica" w:cs="Helvetica"/>
                <w:color w:val="4A4A4A"/>
                <w:sz w:val="21"/>
                <w:szCs w:val="21"/>
              </w:rPr>
            </w:pPr>
            <w:r w:rsidRPr="00341B6D">
              <w:rPr>
                <w:rFonts w:ascii="Helvetica" w:hAnsi="Helvetica" w:cs="Helvetica"/>
                <w:color w:val="4A4A4A"/>
                <w:sz w:val="21"/>
                <w:szCs w:val="21"/>
              </w:rPr>
              <w:t>2018</w:t>
            </w:r>
            <w:r w:rsidRPr="00341B6D">
              <w:rPr>
                <w:rFonts w:ascii="Helvetica" w:hAnsi="Helvetica" w:cs="Helvetica"/>
                <w:color w:val="4A4A4A"/>
                <w:sz w:val="21"/>
                <w:szCs w:val="21"/>
              </w:rPr>
              <w:t>浙江</w:t>
            </w:r>
            <w:r>
              <w:rPr>
                <w:rFonts w:ascii="Helvetica" w:hAnsi="Helvetica" w:cs="Helvetica" w:hint="eastAsia"/>
                <w:color w:val="4A4A4A"/>
                <w:sz w:val="21"/>
                <w:szCs w:val="21"/>
              </w:rPr>
              <w:t>省千人计划</w:t>
            </w:r>
          </w:p>
          <w:p w14:paraId="1750A840" w14:textId="77777777" w:rsidR="00341B6D" w:rsidRPr="00341B6D" w:rsidRDefault="00341B6D" w:rsidP="00341B6D">
            <w:pPr>
              <w:pStyle w:val="a9"/>
              <w:spacing w:before="0" w:beforeAutospacing="0" w:after="0" w:afterAutospacing="0" w:line="390" w:lineRule="atLeast"/>
              <w:rPr>
                <w:rFonts w:ascii="Helvetica" w:hAnsi="Helvetica" w:cs="Helvetica"/>
                <w:color w:val="4A4A4A"/>
                <w:sz w:val="21"/>
                <w:szCs w:val="21"/>
              </w:rPr>
            </w:pPr>
            <w:r w:rsidRPr="00341B6D">
              <w:rPr>
                <w:rFonts w:ascii="Helvetica" w:hAnsi="Helvetica" w:cs="Helvetica"/>
                <w:color w:val="4A4A4A"/>
                <w:sz w:val="21"/>
                <w:szCs w:val="21"/>
              </w:rPr>
              <w:t>2016</w:t>
            </w:r>
            <w:r w:rsidRPr="00341B6D">
              <w:rPr>
                <w:rFonts w:ascii="Helvetica" w:hAnsi="Helvetica" w:cs="Helvetica"/>
                <w:color w:val="4A4A4A"/>
                <w:sz w:val="21"/>
                <w:szCs w:val="21"/>
              </w:rPr>
              <w:t>国家优秀自费留学生奖</w:t>
            </w:r>
          </w:p>
          <w:p w14:paraId="004943D3" w14:textId="77777777" w:rsidR="00DE2FD1" w:rsidRDefault="00DE2FD1" w:rsidP="00DE2FD1"/>
          <w:p w14:paraId="15BBA070" w14:textId="68D659E6"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AA0D69" w:rsidRPr="00AA0D69">
              <w:rPr>
                <w:rFonts w:hint="eastAsia"/>
                <w:b/>
                <w:bCs/>
                <w:u w:val="single"/>
              </w:rPr>
              <w:t>34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14:paraId="475E20C3" w14:textId="77777777" w:rsidTr="00C42E22">
              <w:tc>
                <w:tcPr>
                  <w:tcW w:w="2174" w:type="dxa"/>
                </w:tcPr>
                <w:p w14:paraId="5A06B7AA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14:paraId="4EC0C7D5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14:paraId="54BF28F1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14:paraId="44929B57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14:paraId="1B8BEEC6" w14:textId="77777777" w:rsidTr="00C42E22">
              <w:tc>
                <w:tcPr>
                  <w:tcW w:w="2174" w:type="dxa"/>
                </w:tcPr>
                <w:p w14:paraId="011BAF9C" w14:textId="2B8FD577" w:rsidR="00DE2FD1" w:rsidRDefault="006F58B2" w:rsidP="00DE2FD1">
                  <w:r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Acoustic Higher-order Topological insulator on a Kagome lattice</w:t>
                  </w:r>
                </w:p>
              </w:tc>
              <w:tc>
                <w:tcPr>
                  <w:tcW w:w="2174" w:type="dxa"/>
                </w:tcPr>
                <w:p w14:paraId="1E2CB430" w14:textId="0D0A217D" w:rsidR="00DE2FD1" w:rsidRDefault="006F58B2" w:rsidP="00DE2FD1">
                  <w:r>
                    <w:rPr>
                      <w:rStyle w:val="aa"/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Nature Materials</w:t>
                  </w:r>
                </w:p>
              </w:tc>
              <w:tc>
                <w:tcPr>
                  <w:tcW w:w="2174" w:type="dxa"/>
                </w:tcPr>
                <w:p w14:paraId="340957FA" w14:textId="6CB46A9C" w:rsidR="00DE2FD1" w:rsidRDefault="00546DE7" w:rsidP="00546DE7">
                  <w:pPr>
                    <w:jc w:val="center"/>
                  </w:pPr>
                  <w:r>
                    <w:rPr>
                      <w:rFonts w:hint="eastAsia"/>
                    </w:rPr>
                    <w:t>38.887</w:t>
                  </w:r>
                </w:p>
              </w:tc>
              <w:tc>
                <w:tcPr>
                  <w:tcW w:w="2175" w:type="dxa"/>
                </w:tcPr>
                <w:p w14:paraId="6580DC2F" w14:textId="538BA190" w:rsidR="00DE2FD1" w:rsidRDefault="00F154AA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14:paraId="2422F03F" w14:textId="77777777" w:rsidTr="00C42E22">
              <w:tc>
                <w:tcPr>
                  <w:tcW w:w="2174" w:type="dxa"/>
                </w:tcPr>
                <w:p w14:paraId="6253EF1B" w14:textId="46357793" w:rsidR="00DE2FD1" w:rsidRDefault="006F58B2" w:rsidP="00DE2FD1">
                  <w:proofErr w:type="gramStart"/>
                  <w:r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>Topologically-protected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4A4A4A"/>
                      <w:szCs w:val="21"/>
                      <w:shd w:val="clear" w:color="auto" w:fill="FFFFFF"/>
                    </w:rPr>
                    <w:t xml:space="preserve"> refraction of robust kink states in valley photonic crystals</w:t>
                  </w:r>
                </w:p>
              </w:tc>
              <w:tc>
                <w:tcPr>
                  <w:tcW w:w="2174" w:type="dxa"/>
                </w:tcPr>
                <w:p w14:paraId="4908BC18" w14:textId="37EF5A36" w:rsidR="00DE2FD1" w:rsidRDefault="006F58B2" w:rsidP="00DE2FD1">
                  <w:r>
                    <w:rPr>
                      <w:rStyle w:val="aa"/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Nature Physics</w:t>
                  </w:r>
                </w:p>
              </w:tc>
              <w:tc>
                <w:tcPr>
                  <w:tcW w:w="2174" w:type="dxa"/>
                </w:tcPr>
                <w:p w14:paraId="6F24C406" w14:textId="5C4EA1E6" w:rsidR="00DE2FD1" w:rsidRDefault="00546DE7" w:rsidP="00546DE7">
                  <w:pPr>
                    <w:jc w:val="center"/>
                  </w:pPr>
                  <w:r>
                    <w:rPr>
                      <w:rFonts w:hint="eastAsia"/>
                    </w:rPr>
                    <w:t>22.806</w:t>
                  </w:r>
                </w:p>
              </w:tc>
              <w:tc>
                <w:tcPr>
                  <w:tcW w:w="2175" w:type="dxa"/>
                </w:tcPr>
                <w:p w14:paraId="70811C2D" w14:textId="41CB48F3" w:rsidR="00DE2FD1" w:rsidRDefault="00F154AA" w:rsidP="00DE2FD1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DE2FD1" w14:paraId="10510D74" w14:textId="77777777" w:rsidTr="00C42E22">
              <w:tc>
                <w:tcPr>
                  <w:tcW w:w="2174" w:type="dxa"/>
                </w:tcPr>
                <w:p w14:paraId="6B676B23" w14:textId="226AFF3C" w:rsidR="00DE2FD1" w:rsidRDefault="006F58B2" w:rsidP="00DE2FD1"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Probing Topological Protection Using a Designer Surface Plasmon Structure</w:t>
                  </w:r>
                </w:p>
              </w:tc>
              <w:tc>
                <w:tcPr>
                  <w:tcW w:w="2174" w:type="dxa"/>
                </w:tcPr>
                <w:p w14:paraId="79861E24" w14:textId="05C47010" w:rsidR="00DE2FD1" w:rsidRDefault="006F58B2" w:rsidP="00DE2FD1">
                  <w:r>
                    <w:rPr>
                      <w:rStyle w:val="aa"/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Nat</w:t>
                  </w:r>
                  <w:r w:rsidR="000C2185">
                    <w:rPr>
                      <w:rStyle w:val="aa"/>
                      <w:rFonts w:ascii="Times New Roman" w:hAnsi="Times New Roman" w:cs="Times New Roman" w:hint="eastAsia"/>
                      <w:color w:val="000000"/>
                      <w:szCs w:val="21"/>
                      <w:shd w:val="clear" w:color="auto" w:fill="FFFFFF"/>
                    </w:rPr>
                    <w:t>ure</w:t>
                  </w:r>
                  <w:r>
                    <w:rPr>
                      <w:rStyle w:val="aa"/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 xml:space="preserve"> Commun</w:t>
                  </w:r>
                  <w:r w:rsidR="000C2185">
                    <w:rPr>
                      <w:rStyle w:val="aa"/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ications</w:t>
                  </w:r>
                </w:p>
              </w:tc>
              <w:tc>
                <w:tcPr>
                  <w:tcW w:w="2174" w:type="dxa"/>
                </w:tcPr>
                <w:p w14:paraId="293F31CE" w14:textId="79374B28" w:rsidR="00DE2FD1" w:rsidRDefault="00546DE7" w:rsidP="00546DE7">
                  <w:pPr>
                    <w:jc w:val="center"/>
                  </w:pPr>
                  <w:r>
                    <w:rPr>
                      <w:rFonts w:hint="eastAsia"/>
                    </w:rPr>
                    <w:t>11.880</w:t>
                  </w:r>
                </w:p>
              </w:tc>
              <w:tc>
                <w:tcPr>
                  <w:tcW w:w="2175" w:type="dxa"/>
                </w:tcPr>
                <w:p w14:paraId="786686DF" w14:textId="7F03C273" w:rsidR="00DE2FD1" w:rsidRDefault="00F154AA" w:rsidP="00DE2FD1">
                  <w:r>
                    <w:rPr>
                      <w:rFonts w:hint="eastAsia"/>
                    </w:rPr>
                    <w:t>2016</w:t>
                  </w:r>
                </w:p>
              </w:tc>
            </w:tr>
            <w:tr w:rsidR="00546DE7" w14:paraId="47E15759" w14:textId="77777777" w:rsidTr="00C42E22">
              <w:tc>
                <w:tcPr>
                  <w:tcW w:w="2174" w:type="dxa"/>
                </w:tcPr>
                <w:p w14:paraId="107DD91C" w14:textId="419D5798" w:rsidR="00546DE7" w:rsidRDefault="00546DE7" w:rsidP="00546DE7"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lastRenderedPageBreak/>
                    <w:t>Superlight inverse Doppler effect</w:t>
                  </w:r>
                </w:p>
              </w:tc>
              <w:tc>
                <w:tcPr>
                  <w:tcW w:w="2174" w:type="dxa"/>
                </w:tcPr>
                <w:p w14:paraId="46FEC2F7" w14:textId="2D8CB72F" w:rsidR="00546DE7" w:rsidRPr="000C2185" w:rsidRDefault="00546DE7" w:rsidP="00546DE7">
                  <w:pPr>
                    <w:rPr>
                      <w:i/>
                      <w:iCs/>
                    </w:rPr>
                  </w:pPr>
                  <w:r w:rsidRPr="000C2185">
                    <w:rPr>
                      <w:rStyle w:val="ab"/>
                      <w:rFonts w:ascii="Times New Roman" w:hAnsi="Times New Roman" w:cs="Times New Roman"/>
                      <w:b/>
                      <w:bCs/>
                      <w:i w:val="0"/>
                      <w:iCs w:val="0"/>
                      <w:color w:val="000000"/>
                      <w:szCs w:val="21"/>
                      <w:shd w:val="clear" w:color="auto" w:fill="FFFFFF"/>
                    </w:rPr>
                    <w:t>Nature Physics</w:t>
                  </w:r>
                </w:p>
              </w:tc>
              <w:tc>
                <w:tcPr>
                  <w:tcW w:w="2174" w:type="dxa"/>
                </w:tcPr>
                <w:p w14:paraId="368A559F" w14:textId="5FE56DB1" w:rsidR="00546DE7" w:rsidRDefault="00546DE7" w:rsidP="00546DE7">
                  <w:pPr>
                    <w:jc w:val="center"/>
                  </w:pPr>
                  <w:r>
                    <w:rPr>
                      <w:rFonts w:hint="eastAsia"/>
                    </w:rPr>
                    <w:t>22.806</w:t>
                  </w:r>
                </w:p>
              </w:tc>
              <w:tc>
                <w:tcPr>
                  <w:tcW w:w="2175" w:type="dxa"/>
                </w:tcPr>
                <w:p w14:paraId="74039112" w14:textId="3CEB2107" w:rsidR="00546DE7" w:rsidRDefault="00546DE7" w:rsidP="00546DE7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546DE7" w14:paraId="1658B1C1" w14:textId="77777777" w:rsidTr="00C42E22">
              <w:tc>
                <w:tcPr>
                  <w:tcW w:w="2174" w:type="dxa"/>
                </w:tcPr>
                <w:p w14:paraId="2AE0DC42" w14:textId="2CF69D82" w:rsidR="00546DE7" w:rsidRDefault="00546DE7" w:rsidP="00546DE7"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 xml:space="preserve">Spoof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Plasmonics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Cs w:val="21"/>
                      <w:shd w:val="clear" w:color="auto" w:fill="FFFFFF"/>
                    </w:rPr>
                    <w:t>: From Metamaterial concept to Topological Description</w:t>
                  </w:r>
                </w:p>
              </w:tc>
              <w:tc>
                <w:tcPr>
                  <w:tcW w:w="2174" w:type="dxa"/>
                </w:tcPr>
                <w:p w14:paraId="0F6E8B2C" w14:textId="390BFACA" w:rsidR="00546DE7" w:rsidRDefault="00546DE7" w:rsidP="00546DE7">
                  <w:r>
                    <w:rPr>
                      <w:rStyle w:val="aa"/>
                      <w:rFonts w:ascii="Times New Roman" w:hAnsi="Times New Roman" w:cs="Times New Roman"/>
                      <w:color w:val="000000"/>
                      <w:szCs w:val="21"/>
                    </w:rPr>
                    <w:t>Adv</w:t>
                  </w:r>
                  <w:r>
                    <w:rPr>
                      <w:rStyle w:val="aa"/>
                      <w:rFonts w:ascii="Times New Roman" w:hAnsi="Times New Roman" w:cs="Times New Roman" w:hint="eastAsia"/>
                      <w:color w:val="000000"/>
                      <w:szCs w:val="21"/>
                    </w:rPr>
                    <w:t>anc</w:t>
                  </w:r>
                  <w:r>
                    <w:rPr>
                      <w:rStyle w:val="aa"/>
                      <w:rFonts w:ascii="Times New Roman" w:hAnsi="Times New Roman" w:cs="Times New Roman"/>
                      <w:color w:val="000000"/>
                      <w:szCs w:val="21"/>
                    </w:rPr>
                    <w:t>ed Materials</w:t>
                  </w:r>
                </w:p>
              </w:tc>
              <w:tc>
                <w:tcPr>
                  <w:tcW w:w="2174" w:type="dxa"/>
                </w:tcPr>
                <w:p w14:paraId="1EDDDD7F" w14:textId="08538FDE" w:rsidR="00546DE7" w:rsidRDefault="00546DE7" w:rsidP="00546DE7">
                  <w:pPr>
                    <w:jc w:val="center"/>
                  </w:pPr>
                  <w:r>
                    <w:rPr>
                      <w:rFonts w:hint="eastAsia"/>
                    </w:rPr>
                    <w:t>25.809</w:t>
                  </w:r>
                </w:p>
              </w:tc>
              <w:tc>
                <w:tcPr>
                  <w:tcW w:w="2175" w:type="dxa"/>
                </w:tcPr>
                <w:p w14:paraId="408701B1" w14:textId="655AE0EB" w:rsidR="00546DE7" w:rsidRDefault="00546DE7" w:rsidP="00546DE7">
                  <w:r>
                    <w:rPr>
                      <w:rFonts w:hint="eastAsia"/>
                    </w:rPr>
                    <w:t>2018</w:t>
                  </w:r>
                </w:p>
              </w:tc>
            </w:tr>
          </w:tbl>
          <w:p w14:paraId="63A7F368" w14:textId="77777777" w:rsidR="00DE2FD1" w:rsidRPr="00137030" w:rsidRDefault="00DE2FD1" w:rsidP="00DE2FD1"/>
          <w:p w14:paraId="3D31C2C2" w14:textId="77777777"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14:paraId="39096E7C" w14:textId="77777777" w:rsidR="00DE2FD1" w:rsidRDefault="00DE2FD1" w:rsidP="00DE2FD1"/>
          <w:p w14:paraId="39E05500" w14:textId="77777777"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14:paraId="6E29C58D" w14:textId="77777777" w:rsidR="00DE2FD1" w:rsidRDefault="00DE2FD1" w:rsidP="00DE2FD1"/>
          <w:p w14:paraId="538CA948" w14:textId="77777777" w:rsidR="00DE2FD1" w:rsidRDefault="00DE2FD1" w:rsidP="00DE2FD1">
            <w:r>
              <w:t>近三年主要在</w:t>
            </w:r>
            <w:proofErr w:type="gramStart"/>
            <w:r>
              <w:t>研</w:t>
            </w:r>
            <w:proofErr w:type="gramEnd"/>
            <w:r>
              <w:t>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14:paraId="02A03BC8" w14:textId="77777777" w:rsidTr="00C42E22">
              <w:tc>
                <w:tcPr>
                  <w:tcW w:w="2174" w:type="dxa"/>
                </w:tcPr>
                <w:p w14:paraId="5647211F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14:paraId="01CE86AB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6B1110E1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08C181E1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14:paraId="594ACDE3" w14:textId="77777777" w:rsidTr="00C42E22">
              <w:tc>
                <w:tcPr>
                  <w:tcW w:w="2174" w:type="dxa"/>
                </w:tcPr>
                <w:p w14:paraId="58220D1F" w14:textId="332739AB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海外高层次人才引进计划</w:t>
                  </w:r>
                </w:p>
              </w:tc>
              <w:tc>
                <w:tcPr>
                  <w:tcW w:w="2174" w:type="dxa"/>
                </w:tcPr>
                <w:p w14:paraId="2D5E3136" w14:textId="457CC7C4" w:rsidR="00DE2FD1" w:rsidRDefault="00F154AA" w:rsidP="00F154AA">
                  <w:pPr>
                    <w:jc w:val="center"/>
                  </w:pPr>
                  <w:r>
                    <w:rPr>
                      <w:rFonts w:hint="eastAsia"/>
                    </w:rPr>
                    <w:t>中组部</w:t>
                  </w:r>
                  <w:r w:rsidR="000C2185">
                    <w:rPr>
                      <w:rFonts w:hint="eastAsia"/>
                    </w:rPr>
                    <w:t>人才项目</w:t>
                  </w:r>
                </w:p>
              </w:tc>
              <w:tc>
                <w:tcPr>
                  <w:tcW w:w="2174" w:type="dxa"/>
                </w:tcPr>
                <w:p w14:paraId="1192B205" w14:textId="43A8B0F7" w:rsidR="00DE2FD1" w:rsidRDefault="004072FF" w:rsidP="00F154AA">
                  <w:pPr>
                    <w:jc w:val="center"/>
                  </w:pPr>
                  <w:r>
                    <w:rPr>
                      <w:rFonts w:hint="eastAsia"/>
                    </w:rPr>
                    <w:t>2018.03-2021.12</w:t>
                  </w:r>
                </w:p>
              </w:tc>
              <w:tc>
                <w:tcPr>
                  <w:tcW w:w="2175" w:type="dxa"/>
                </w:tcPr>
                <w:p w14:paraId="43C435A5" w14:textId="7856F32F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200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14:paraId="5F15C6C4" w14:textId="77777777" w:rsidTr="00C42E22">
              <w:tc>
                <w:tcPr>
                  <w:tcW w:w="2174" w:type="dxa"/>
                </w:tcPr>
                <w:p w14:paraId="25C95A3A" w14:textId="67C08ABD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浙江大学百人计划</w:t>
                  </w:r>
                </w:p>
              </w:tc>
              <w:tc>
                <w:tcPr>
                  <w:tcW w:w="2174" w:type="dxa"/>
                </w:tcPr>
                <w:p w14:paraId="389737F7" w14:textId="08CD2E75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启动经费</w:t>
                  </w:r>
                </w:p>
              </w:tc>
              <w:tc>
                <w:tcPr>
                  <w:tcW w:w="2174" w:type="dxa"/>
                </w:tcPr>
                <w:p w14:paraId="1C4AD0DB" w14:textId="5FFE1436" w:rsidR="00DE2FD1" w:rsidRDefault="004072FF" w:rsidP="00F154AA">
                  <w:pPr>
                    <w:jc w:val="center"/>
                  </w:pPr>
                  <w:r>
                    <w:rPr>
                      <w:rFonts w:hint="eastAsia"/>
                    </w:rPr>
                    <w:t>201</w:t>
                  </w:r>
                  <w:r w:rsidR="002359D6"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.03-202</w:t>
                  </w:r>
                  <w:r w:rsidR="002359D6"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.12</w:t>
                  </w:r>
                </w:p>
              </w:tc>
              <w:tc>
                <w:tcPr>
                  <w:tcW w:w="2175" w:type="dxa"/>
                </w:tcPr>
                <w:p w14:paraId="7D3B1807" w14:textId="1B656C9A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200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14:paraId="49DC1B0A" w14:textId="77777777" w:rsidTr="00C42E22">
              <w:tc>
                <w:tcPr>
                  <w:tcW w:w="2174" w:type="dxa"/>
                </w:tcPr>
                <w:p w14:paraId="617741B7" w14:textId="46B58D35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人工表面等</w:t>
                  </w:r>
                  <w:proofErr w:type="gramStart"/>
                  <w:r>
                    <w:rPr>
                      <w:rFonts w:hint="eastAsia"/>
                    </w:rPr>
                    <w:t>离激元光子</w:t>
                  </w:r>
                  <w:proofErr w:type="gramEnd"/>
                  <w:r>
                    <w:rPr>
                      <w:rFonts w:hint="eastAsia"/>
                    </w:rPr>
                    <w:t>晶体能带形成机理研究</w:t>
                  </w:r>
                </w:p>
              </w:tc>
              <w:tc>
                <w:tcPr>
                  <w:tcW w:w="2174" w:type="dxa"/>
                </w:tcPr>
                <w:p w14:paraId="3720F4A1" w14:textId="62E3ED76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国家自然科学基金</w:t>
                  </w:r>
                </w:p>
              </w:tc>
              <w:tc>
                <w:tcPr>
                  <w:tcW w:w="2174" w:type="dxa"/>
                </w:tcPr>
                <w:p w14:paraId="06559497" w14:textId="44197BFF" w:rsidR="00DE2FD1" w:rsidRDefault="004072FF" w:rsidP="00F154AA">
                  <w:pPr>
                    <w:jc w:val="center"/>
                  </w:pPr>
                  <w:r>
                    <w:rPr>
                      <w:rFonts w:hint="eastAsia"/>
                    </w:rPr>
                    <w:t>2019.01.01-2021.12.31</w:t>
                  </w:r>
                </w:p>
              </w:tc>
              <w:tc>
                <w:tcPr>
                  <w:tcW w:w="2175" w:type="dxa"/>
                </w:tcPr>
                <w:p w14:paraId="1C321F01" w14:textId="2B32E4A4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26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14:paraId="4ADC464B" w14:textId="77777777" w:rsidTr="00C42E22">
              <w:tc>
                <w:tcPr>
                  <w:tcW w:w="2174" w:type="dxa"/>
                </w:tcPr>
                <w:p w14:paraId="1C0638E2" w14:textId="30729F8A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*****</w:t>
                  </w:r>
                </w:p>
              </w:tc>
              <w:tc>
                <w:tcPr>
                  <w:tcW w:w="2174" w:type="dxa"/>
                </w:tcPr>
                <w:p w14:paraId="35C0FF4F" w14:textId="43E5C36C" w:rsidR="00DE2FD1" w:rsidRDefault="000C2185" w:rsidP="00F154AA">
                  <w:pPr>
                    <w:jc w:val="center"/>
                  </w:pPr>
                  <w:r>
                    <w:rPr>
                      <w:rFonts w:hint="eastAsia"/>
                    </w:rPr>
                    <w:t>GFJG</w:t>
                  </w:r>
                  <w:r>
                    <w:rPr>
                      <w:rFonts w:hint="eastAsia"/>
                    </w:rPr>
                    <w:t>项目</w:t>
                  </w:r>
                </w:p>
              </w:tc>
              <w:tc>
                <w:tcPr>
                  <w:tcW w:w="2174" w:type="dxa"/>
                </w:tcPr>
                <w:p w14:paraId="480F3EEF" w14:textId="1663B13F" w:rsidR="00DE2FD1" w:rsidRDefault="004072FF" w:rsidP="00F154AA">
                  <w:pPr>
                    <w:jc w:val="center"/>
                  </w:pPr>
                  <w:r>
                    <w:rPr>
                      <w:rFonts w:hint="eastAsia"/>
                    </w:rPr>
                    <w:t>2019.</w:t>
                  </w:r>
                  <w:r w:rsidR="00F154AA"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-2020.</w:t>
                  </w:r>
                  <w:r w:rsidR="00F07EEA">
                    <w:rPr>
                      <w:rFonts w:hint="eastAsia"/>
                    </w:rPr>
                    <w:t>12</w:t>
                  </w:r>
                </w:p>
              </w:tc>
              <w:tc>
                <w:tcPr>
                  <w:tcW w:w="2175" w:type="dxa"/>
                </w:tcPr>
                <w:p w14:paraId="0BEE2A5F" w14:textId="598FBB30" w:rsidR="00DE2FD1" w:rsidRDefault="00C95E71" w:rsidP="00F154AA">
                  <w:pPr>
                    <w:jc w:val="center"/>
                  </w:pPr>
                  <w:r>
                    <w:rPr>
                      <w:rFonts w:hint="eastAsia"/>
                    </w:rPr>
                    <w:t>~</w:t>
                  </w:r>
                  <w:r w:rsidR="000C2185">
                    <w:rPr>
                      <w:rFonts w:hint="eastAsia"/>
                    </w:rPr>
                    <w:t>45</w:t>
                  </w:r>
                  <w:r w:rsidR="000C2185">
                    <w:rPr>
                      <w:rFonts w:hint="eastAsia"/>
                    </w:rPr>
                    <w:t>万</w:t>
                  </w:r>
                </w:p>
              </w:tc>
            </w:tr>
            <w:tr w:rsidR="00DE2FD1" w14:paraId="3B22DBE0" w14:textId="77777777" w:rsidTr="00C42E22">
              <w:tc>
                <w:tcPr>
                  <w:tcW w:w="2174" w:type="dxa"/>
                </w:tcPr>
                <w:p w14:paraId="7F818588" w14:textId="3A24B501" w:rsidR="00DE2FD1" w:rsidRDefault="00341B6D" w:rsidP="00F154AA">
                  <w:pPr>
                    <w:jc w:val="center"/>
                  </w:pPr>
                  <w:r>
                    <w:rPr>
                      <w:rFonts w:hint="eastAsia"/>
                    </w:rPr>
                    <w:t>静电迷雾</w:t>
                  </w:r>
                  <w:r w:rsidR="00734BCC">
                    <w:rPr>
                      <w:rFonts w:hint="eastAsia"/>
                    </w:rPr>
                    <w:t>电磁散射特性研究</w:t>
                  </w:r>
                </w:p>
              </w:tc>
              <w:tc>
                <w:tcPr>
                  <w:tcW w:w="2174" w:type="dxa"/>
                </w:tcPr>
                <w:p w14:paraId="26ECADE4" w14:textId="10D5AA88" w:rsidR="00DE2FD1" w:rsidRDefault="00341B6D" w:rsidP="00F154AA">
                  <w:pPr>
                    <w:jc w:val="center"/>
                  </w:pPr>
                  <w:r>
                    <w:rPr>
                      <w:rFonts w:hint="eastAsia"/>
                    </w:rPr>
                    <w:t>国防重点实验室项目</w:t>
                  </w:r>
                </w:p>
              </w:tc>
              <w:tc>
                <w:tcPr>
                  <w:tcW w:w="2174" w:type="dxa"/>
                </w:tcPr>
                <w:p w14:paraId="60D7C47D" w14:textId="4D2D590F" w:rsidR="00DE2FD1" w:rsidRDefault="004072FF" w:rsidP="00F154AA">
                  <w:pPr>
                    <w:jc w:val="center"/>
                  </w:pPr>
                  <w:r>
                    <w:rPr>
                      <w:rFonts w:hint="eastAsia"/>
                    </w:rPr>
                    <w:t>2019.09.01-20</w:t>
                  </w:r>
                  <w:r w:rsidR="00F07EEA"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.01.01</w:t>
                  </w:r>
                </w:p>
              </w:tc>
              <w:tc>
                <w:tcPr>
                  <w:tcW w:w="2175" w:type="dxa"/>
                </w:tcPr>
                <w:p w14:paraId="5099E63F" w14:textId="74A064EA" w:rsidR="00DE2FD1" w:rsidRDefault="00341B6D" w:rsidP="00F154AA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14:paraId="4359E3D0" w14:textId="77777777" w:rsidR="00DE2FD1" w:rsidRDefault="00DE2FD1" w:rsidP="00DE2FD1">
            <w:bookmarkStart w:id="0" w:name="_GoBack"/>
            <w:bookmarkEnd w:id="0"/>
          </w:p>
          <w:p w14:paraId="6A856852" w14:textId="77777777" w:rsidR="00DE2FD1" w:rsidRDefault="00DE2FD1" w:rsidP="00FD646C">
            <w:r>
              <w:rPr>
                <w:rFonts w:hint="eastAsia"/>
              </w:rPr>
              <w:t>其他突出科研业绩</w:t>
            </w:r>
          </w:p>
          <w:p w14:paraId="1CFA2B46" w14:textId="77777777" w:rsidR="00DE2FD1" w:rsidRDefault="00DE2FD1" w:rsidP="00FD646C"/>
        </w:tc>
      </w:tr>
      <w:tr w:rsidR="00141D7B" w14:paraId="481AEA31" w14:textId="77777777" w:rsidTr="005F5D7C">
        <w:trPr>
          <w:trHeight w:val="2121"/>
        </w:trPr>
        <w:tc>
          <w:tcPr>
            <w:tcW w:w="8928" w:type="dxa"/>
            <w:gridSpan w:val="7"/>
          </w:tcPr>
          <w:p w14:paraId="6C3FB96E" w14:textId="77777777"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14:paraId="4D85B9BA" w14:textId="77777777" w:rsidTr="00DE2FD1">
              <w:tc>
                <w:tcPr>
                  <w:tcW w:w="1583" w:type="dxa"/>
                </w:tcPr>
                <w:p w14:paraId="63B9B4E8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665E2389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14:paraId="44863741" w14:textId="77777777"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6C029572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14:paraId="3A2C38A4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14:paraId="1A9787A9" w14:textId="77777777" w:rsidTr="00DE2FD1">
              <w:tc>
                <w:tcPr>
                  <w:tcW w:w="1583" w:type="dxa"/>
                </w:tcPr>
                <w:p w14:paraId="1E32FFB8" w14:textId="37C89A85" w:rsidR="00DE2FD1" w:rsidRDefault="00341B6D" w:rsidP="00DE2FD1">
                  <w:pPr>
                    <w:jc w:val="left"/>
                  </w:pPr>
                  <w:proofErr w:type="gramStart"/>
                  <w:r>
                    <w:rPr>
                      <w:rFonts w:hint="eastAsia"/>
                    </w:rPr>
                    <w:t>耿逸飞</w:t>
                  </w:r>
                  <w:proofErr w:type="gramEnd"/>
                </w:p>
              </w:tc>
              <w:tc>
                <w:tcPr>
                  <w:tcW w:w="2977" w:type="dxa"/>
                </w:tcPr>
                <w:p w14:paraId="62D7FD21" w14:textId="77777777" w:rsidR="00F154AA" w:rsidRDefault="00F154AA" w:rsidP="00DE2FD1">
                  <w:pPr>
                    <w:jc w:val="left"/>
                  </w:pPr>
                  <w:r>
                    <w:rPr>
                      <w:rFonts w:hint="eastAsia"/>
                    </w:rPr>
                    <w:t>期刊：物理学报</w:t>
                  </w:r>
                </w:p>
                <w:p w14:paraId="258905F2" w14:textId="1DE26E29" w:rsidR="00DE2FD1" w:rsidRDefault="00F154AA" w:rsidP="00DE2FD1">
                  <w:pPr>
                    <w:jc w:val="left"/>
                  </w:pPr>
                  <w:r>
                    <w:rPr>
                      <w:rFonts w:hint="eastAsia"/>
                    </w:rPr>
                    <w:t>论文：</w:t>
                  </w:r>
                  <w:r w:rsidR="00341B6D">
                    <w:rPr>
                      <w:rFonts w:hint="eastAsia"/>
                    </w:rPr>
                    <w:t>《拓扑表面等离激元》</w:t>
                  </w:r>
                </w:p>
              </w:tc>
              <w:tc>
                <w:tcPr>
                  <w:tcW w:w="2268" w:type="dxa"/>
                </w:tcPr>
                <w:p w14:paraId="14B5CF10" w14:textId="045ACFD3" w:rsidR="00DE2FD1" w:rsidRDefault="00341B6D" w:rsidP="00341B6D">
                  <w:pPr>
                    <w:jc w:val="center"/>
                  </w:pPr>
                  <w:r>
                    <w:rPr>
                      <w:rFonts w:hint="eastAsia"/>
                    </w:rPr>
                    <w:t>文章已接受</w:t>
                  </w:r>
                </w:p>
              </w:tc>
              <w:tc>
                <w:tcPr>
                  <w:tcW w:w="1869" w:type="dxa"/>
                </w:tcPr>
                <w:p w14:paraId="1DD54A7E" w14:textId="4D49F054" w:rsidR="00DE2FD1" w:rsidRDefault="00341B6D" w:rsidP="00341B6D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14:paraId="742397C3" w14:textId="77777777" w:rsidTr="00DE2FD1">
              <w:tc>
                <w:tcPr>
                  <w:tcW w:w="1583" w:type="dxa"/>
                </w:tcPr>
                <w:p w14:paraId="423C279A" w14:textId="1D94E800" w:rsidR="00DE2FD1" w:rsidRDefault="00341B6D" w:rsidP="00DE2FD1">
                  <w:pPr>
                    <w:jc w:val="left"/>
                  </w:pPr>
                  <w:proofErr w:type="gramStart"/>
                  <w:r>
                    <w:rPr>
                      <w:rFonts w:hint="eastAsia"/>
                    </w:rPr>
                    <w:t>王铸宁</w:t>
                  </w:r>
                  <w:proofErr w:type="gramEnd"/>
                </w:p>
              </w:tc>
              <w:tc>
                <w:tcPr>
                  <w:tcW w:w="2977" w:type="dxa"/>
                </w:tcPr>
                <w:p w14:paraId="16C333B3" w14:textId="77777777" w:rsidR="00F154AA" w:rsidRDefault="00F154AA" w:rsidP="00DE2FD1">
                  <w:pPr>
                    <w:jc w:val="left"/>
                  </w:pPr>
                  <w:r>
                    <w:rPr>
                      <w:rFonts w:hint="eastAsia"/>
                    </w:rPr>
                    <w:t>期刊：物理学报</w:t>
                  </w:r>
                </w:p>
                <w:p w14:paraId="18C8042F" w14:textId="43824F16" w:rsidR="00DE2FD1" w:rsidRDefault="00F154AA" w:rsidP="00DE2FD1">
                  <w:pPr>
                    <w:jc w:val="left"/>
                  </w:pPr>
                  <w:r>
                    <w:rPr>
                      <w:rFonts w:hint="eastAsia"/>
                    </w:rPr>
                    <w:t>论文：</w:t>
                  </w:r>
                  <w:r w:rsidR="00341B6D">
                    <w:rPr>
                      <w:rFonts w:hint="eastAsia"/>
                    </w:rPr>
                    <w:t>《拓扑表面等离激元》</w:t>
                  </w:r>
                </w:p>
              </w:tc>
              <w:tc>
                <w:tcPr>
                  <w:tcW w:w="2268" w:type="dxa"/>
                </w:tcPr>
                <w:p w14:paraId="4C552C41" w14:textId="50AF0A5A" w:rsidR="00DE2FD1" w:rsidRDefault="00341B6D" w:rsidP="00341B6D">
                  <w:pPr>
                    <w:jc w:val="center"/>
                  </w:pPr>
                  <w:r>
                    <w:rPr>
                      <w:rFonts w:hint="eastAsia"/>
                    </w:rPr>
                    <w:t>文章已接受</w:t>
                  </w:r>
                </w:p>
              </w:tc>
              <w:tc>
                <w:tcPr>
                  <w:tcW w:w="1869" w:type="dxa"/>
                </w:tcPr>
                <w:p w14:paraId="7A8FA7C1" w14:textId="76298E40" w:rsidR="00DE2FD1" w:rsidRDefault="00341B6D" w:rsidP="00341B6D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</w:tr>
            <w:tr w:rsidR="00DE2FD1" w14:paraId="2BCF4014" w14:textId="77777777" w:rsidTr="00DE2FD1">
              <w:tc>
                <w:tcPr>
                  <w:tcW w:w="1583" w:type="dxa"/>
                </w:tcPr>
                <w:p w14:paraId="14820F66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5C9583C2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6EECA32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073C3523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76C94946" w14:textId="77777777" w:rsidTr="00DE2FD1">
              <w:tc>
                <w:tcPr>
                  <w:tcW w:w="1583" w:type="dxa"/>
                </w:tcPr>
                <w:p w14:paraId="48DA1A3A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722D108A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45E0666F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4CC6842B" w14:textId="77777777" w:rsidR="00DE2FD1" w:rsidRDefault="00DE2FD1" w:rsidP="00DE2FD1">
                  <w:pPr>
                    <w:jc w:val="left"/>
                  </w:pPr>
                </w:p>
              </w:tc>
            </w:tr>
          </w:tbl>
          <w:p w14:paraId="230CF299" w14:textId="77777777" w:rsidR="00DE2FD1" w:rsidRDefault="00DE2FD1" w:rsidP="00FD646C"/>
          <w:p w14:paraId="42C3AE46" w14:textId="77777777" w:rsidR="00DE2FD1" w:rsidRDefault="00DE2FD1" w:rsidP="00FD646C">
            <w:r>
              <w:t>近三年指导本科生的其它业绩</w:t>
            </w:r>
          </w:p>
          <w:p w14:paraId="68019356" w14:textId="77777777" w:rsidR="00DE2FD1" w:rsidRDefault="00DE2FD1" w:rsidP="00FD646C"/>
          <w:p w14:paraId="1F7E3744" w14:textId="77777777" w:rsidR="005F5D7C" w:rsidRPr="005F5D7C" w:rsidRDefault="005F5D7C" w:rsidP="00FD646C"/>
        </w:tc>
      </w:tr>
      <w:tr w:rsidR="00141D7B" w14:paraId="05738BEC" w14:textId="77777777" w:rsidTr="00FD646C">
        <w:trPr>
          <w:trHeight w:val="1407"/>
        </w:trPr>
        <w:tc>
          <w:tcPr>
            <w:tcW w:w="8928" w:type="dxa"/>
            <w:gridSpan w:val="7"/>
          </w:tcPr>
          <w:p w14:paraId="7CEDA6D3" w14:textId="77777777"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14:paraId="0001C808" w14:textId="77777777" w:rsidR="00F154AA" w:rsidRDefault="00F154AA" w:rsidP="00FD646C"/>
          <w:p w14:paraId="4B97465F" w14:textId="7B1D3346" w:rsidR="00F154AA" w:rsidRPr="009A3F99" w:rsidRDefault="00407ECD" w:rsidP="00FD646C">
            <w:r>
              <w:rPr>
                <w:rFonts w:hint="eastAsia"/>
              </w:rPr>
              <w:t>有探索未知的好奇心，</w:t>
            </w:r>
            <w:r w:rsidR="00014F59">
              <w:rPr>
                <w:rFonts w:hint="eastAsia"/>
              </w:rPr>
              <w:t>及良好的自学能力；</w:t>
            </w:r>
            <w:r>
              <w:rPr>
                <w:rFonts w:hint="eastAsia"/>
              </w:rPr>
              <w:t>踏实做事，不骄不躁。</w:t>
            </w:r>
          </w:p>
        </w:tc>
      </w:tr>
    </w:tbl>
    <w:p w14:paraId="3CCB954E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F7E8D" w14:textId="77777777" w:rsidR="001D3C14" w:rsidRDefault="001D3C14" w:rsidP="00850AD4">
      <w:r>
        <w:separator/>
      </w:r>
    </w:p>
  </w:endnote>
  <w:endnote w:type="continuationSeparator" w:id="0">
    <w:p w14:paraId="5550BB06" w14:textId="77777777" w:rsidR="001D3C14" w:rsidRDefault="001D3C14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CE74F" w14:textId="77777777" w:rsidR="001D3C14" w:rsidRDefault="001D3C14" w:rsidP="00850AD4">
      <w:r>
        <w:separator/>
      </w:r>
    </w:p>
  </w:footnote>
  <w:footnote w:type="continuationSeparator" w:id="0">
    <w:p w14:paraId="036DB1BA" w14:textId="77777777" w:rsidR="001D3C14" w:rsidRDefault="001D3C14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4F59"/>
    <w:rsid w:val="000C2185"/>
    <w:rsid w:val="00141D7B"/>
    <w:rsid w:val="001D3C14"/>
    <w:rsid w:val="002359D6"/>
    <w:rsid w:val="00341B6D"/>
    <w:rsid w:val="004072FF"/>
    <w:rsid w:val="00407ECD"/>
    <w:rsid w:val="00546DE7"/>
    <w:rsid w:val="005D1792"/>
    <w:rsid w:val="005F5D7C"/>
    <w:rsid w:val="0068642E"/>
    <w:rsid w:val="006E27E0"/>
    <w:rsid w:val="006F58B2"/>
    <w:rsid w:val="00734BCC"/>
    <w:rsid w:val="00850AD4"/>
    <w:rsid w:val="00991735"/>
    <w:rsid w:val="00AA0D69"/>
    <w:rsid w:val="00B56CF7"/>
    <w:rsid w:val="00C95E71"/>
    <w:rsid w:val="00CF0953"/>
    <w:rsid w:val="00DE2FD1"/>
    <w:rsid w:val="00DE4995"/>
    <w:rsid w:val="00F049D4"/>
    <w:rsid w:val="00F07EEA"/>
    <w:rsid w:val="00F154AA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DE6BB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6F58B2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6F58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sid w:val="006F58B2"/>
    <w:rPr>
      <w:b/>
      <w:bCs/>
    </w:rPr>
  </w:style>
  <w:style w:type="character" w:styleId="ab">
    <w:name w:val="Emphasis"/>
    <w:basedOn w:val="a0"/>
    <w:uiPriority w:val="20"/>
    <w:qFormat/>
    <w:rsid w:val="006F58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erson.zju.edu.cn/feiga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#GAO FEI#</cp:lastModifiedBy>
  <cp:revision>13</cp:revision>
  <dcterms:created xsi:type="dcterms:W3CDTF">2019-01-03T08:12:00Z</dcterms:created>
  <dcterms:modified xsi:type="dcterms:W3CDTF">2019-09-05T08:06:00Z</dcterms:modified>
</cp:coreProperties>
</file>