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1223"/>
        <w:gridCol w:w="866"/>
        <w:gridCol w:w="757"/>
        <w:gridCol w:w="1026"/>
        <w:gridCol w:w="1775"/>
        <w:gridCol w:w="2295"/>
      </w:tblGrid>
      <w:tr w:rsidR="007C24CA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A5879" w:rsidP="00FD646C">
            <w:pPr>
              <w:jc w:val="center"/>
            </w:pPr>
            <w:r>
              <w:t>李宇波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A5879" w:rsidP="00FD646C">
            <w:pPr>
              <w:jc w:val="center"/>
            </w:pPr>
            <w: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3A5879" w:rsidP="00FD646C">
            <w:pPr>
              <w:jc w:val="center"/>
            </w:pPr>
            <w:r>
              <w:t>副教授</w:t>
            </w:r>
            <w:r>
              <w:rPr>
                <w:rFonts w:hint="eastAsia"/>
              </w:rPr>
              <w:t>、</w:t>
            </w:r>
            <w:r>
              <w:t>博导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7C24CA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867340" wp14:editId="06E1B869">
                  <wp:extent cx="1019175" cy="1481724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971" cy="149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4CA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5F5D7C" w:rsidP="00FD646C">
            <w:pPr>
              <w:jc w:val="left"/>
            </w:pP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CA1B62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D10BC9" w:rsidP="00FD646C">
            <w:pPr>
              <w:jc w:val="center"/>
            </w:pPr>
            <w: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D10BC9" w:rsidP="00FD646C">
            <w:pPr>
              <w:jc w:val="center"/>
            </w:pPr>
            <w:r>
              <w:t>信电楼</w:t>
            </w:r>
            <w:r>
              <w:rPr>
                <w:rFonts w:hint="eastAsia"/>
              </w:rPr>
              <w:t>524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CA1B62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D10BC9" w:rsidP="00FD646C">
            <w:pPr>
              <w:jc w:val="center"/>
            </w:pPr>
            <w:hyperlink r:id="rId7" w:history="1">
              <w:r w:rsidRPr="00283996">
                <w:rPr>
                  <w:rStyle w:val="Hyperlink"/>
                </w:rPr>
                <w:t>lilinear@zju.edu.cn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D10BC9" w:rsidP="00FD646C">
            <w:pPr>
              <w:jc w:val="center"/>
            </w:pPr>
            <w:r>
              <w:t>13958099378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7C24CA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D10BC9" w:rsidP="00FD646C">
            <w:pPr>
              <w:jc w:val="center"/>
            </w:pPr>
            <w:r>
              <w:t>穿戴式生物电子设备</w:t>
            </w:r>
            <w:r>
              <w:rPr>
                <w:rFonts w:hint="eastAsia"/>
              </w:rPr>
              <w:t>、</w:t>
            </w:r>
            <w:r>
              <w:t>柔性电子</w:t>
            </w:r>
            <w:r w:rsidR="003256FD">
              <w:t>器件</w:t>
            </w:r>
            <w:r>
              <w:rPr>
                <w:rFonts w:hint="eastAsia"/>
              </w:rPr>
              <w:t>、</w:t>
            </w:r>
            <w:r>
              <w:t>宽禁带半导体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3A5879" w:rsidP="00FD646C">
            <w:pPr>
              <w:jc w:val="center"/>
            </w:pPr>
            <w: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7C24CA" w:rsidRDefault="007C24CA" w:rsidP="00FD646C"/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D528EF" w:rsidP="00FD646C">
            <w:r w:rsidRPr="00D528EF">
              <w:rPr>
                <w:rFonts w:hint="eastAsia"/>
              </w:rPr>
              <w:t>李宇波，浙江大学电子与信息工程学院副教授，博士生导师。</w:t>
            </w:r>
            <w:r w:rsidR="007E4FB9">
              <w:rPr>
                <w:rFonts w:hint="eastAsia"/>
              </w:rPr>
              <w:t>研究内容涉及生物电子技术、穿戴式设备与数据挖掘、柔性</w:t>
            </w:r>
            <w:r w:rsidRPr="00D528EF">
              <w:rPr>
                <w:rFonts w:hint="eastAsia"/>
              </w:rPr>
              <w:t>微纳电子与光电子器件的相关理论与技术，在以</w:t>
            </w:r>
            <w:r w:rsidR="007E4FB9">
              <w:rPr>
                <w:rFonts w:hint="eastAsia"/>
              </w:rPr>
              <w:t>传感器</w:t>
            </w:r>
            <w:r w:rsidRPr="00D528EF">
              <w:rPr>
                <w:rFonts w:hint="eastAsia"/>
              </w:rPr>
              <w:t>为核心的模块与系统研发方面有丰富经验。主持并参与国家自然基金</w:t>
            </w:r>
            <w:r w:rsidRPr="00D528EF">
              <w:rPr>
                <w:rFonts w:hint="eastAsia"/>
              </w:rPr>
              <w:t>6</w:t>
            </w:r>
            <w:r w:rsidRPr="00D528EF">
              <w:rPr>
                <w:rFonts w:hint="eastAsia"/>
              </w:rPr>
              <w:t>项，作为合作单位负责人承担</w:t>
            </w:r>
            <w:r w:rsidRPr="00D528EF">
              <w:rPr>
                <w:rFonts w:hint="eastAsia"/>
              </w:rPr>
              <w:t>863</w:t>
            </w:r>
            <w:r w:rsidRPr="00D528EF">
              <w:rPr>
                <w:rFonts w:hint="eastAsia"/>
              </w:rPr>
              <w:t>课题一项，主持及参与浙江省部级课题共</w:t>
            </w:r>
            <w:r w:rsidR="007E4FB9">
              <w:t>5</w:t>
            </w:r>
            <w:r w:rsidRPr="00D528EF">
              <w:rPr>
                <w:rFonts w:hint="eastAsia"/>
              </w:rPr>
              <w:t>项。作为第一发明人获得发明授权</w:t>
            </w:r>
            <w:r w:rsidRPr="00D528EF">
              <w:rPr>
                <w:rFonts w:hint="eastAsia"/>
              </w:rPr>
              <w:t>10</w:t>
            </w:r>
            <w:r w:rsidRPr="00D528EF">
              <w:rPr>
                <w:rFonts w:hint="eastAsia"/>
              </w:rPr>
              <w:t>余项。</w:t>
            </w:r>
            <w:r w:rsidRPr="00D528EF">
              <w:rPr>
                <w:rFonts w:hint="eastAsia"/>
              </w:rPr>
              <w:t>2013</w:t>
            </w:r>
            <w:r w:rsidRPr="00D528EF">
              <w:rPr>
                <w:rFonts w:hint="eastAsia"/>
              </w:rPr>
              <w:t>年获得北京市科学技术奖一等奖。</w:t>
            </w:r>
          </w:p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7C24CA" w:rsidRDefault="007C24CA" w:rsidP="00DE2FD1"/>
          <w:p w:rsidR="00DE2FD1" w:rsidRDefault="00007233" w:rsidP="00DE2FD1">
            <w:r>
              <w:t>2013</w:t>
            </w:r>
            <w:r>
              <w:t>年</w:t>
            </w:r>
            <w:r w:rsidR="006625B9" w:rsidRPr="00D528EF">
              <w:rPr>
                <w:rFonts w:hint="eastAsia"/>
              </w:rPr>
              <w:t>北京市科学技术奖一等奖</w:t>
            </w:r>
          </w:p>
          <w:p w:rsidR="007C24CA" w:rsidRDefault="007C24CA" w:rsidP="00DE2FD1">
            <w:pPr>
              <w:rPr>
                <w:rFonts w:hint="eastAsia"/>
              </w:rPr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年仪器仪表学会一等奖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CA1B62">
              <w:rPr>
                <w:u w:val="single"/>
              </w:rPr>
              <w:t>4</w:t>
            </w:r>
            <w:bookmarkStart w:id="0" w:name="_GoBack"/>
            <w:bookmarkEnd w:id="0"/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8815" w:type="dxa"/>
              <w:tblLook w:val="04A0" w:firstRow="1" w:lastRow="0" w:firstColumn="1" w:lastColumn="0" w:noHBand="0" w:noVBand="1"/>
            </w:tblPr>
            <w:tblGrid>
              <w:gridCol w:w="3305"/>
              <w:gridCol w:w="2174"/>
              <w:gridCol w:w="1161"/>
              <w:gridCol w:w="2175"/>
            </w:tblGrid>
            <w:tr w:rsidR="00DE2FD1" w:rsidTr="00CA1B62">
              <w:tc>
                <w:tcPr>
                  <w:tcW w:w="330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6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A1B62">
              <w:tc>
                <w:tcPr>
                  <w:tcW w:w="3305" w:type="dxa"/>
                </w:tcPr>
                <w:p w:rsidR="00DE2FD1" w:rsidRDefault="008907B3" w:rsidP="00DE2FD1">
                  <w:pPr>
                    <w:rPr>
                      <w:rFonts w:hint="eastAsia"/>
                    </w:rPr>
                  </w:pPr>
                  <w:r w:rsidRPr="008907B3">
                    <w:t>Determination of n-alkanes contamination in soil samples by micro gas chromatography functionalized by multi-walled carbon nanotubes</w:t>
                  </w:r>
                </w:p>
              </w:tc>
              <w:tc>
                <w:tcPr>
                  <w:tcW w:w="2174" w:type="dxa"/>
                </w:tcPr>
                <w:p w:rsidR="00DE2FD1" w:rsidRDefault="008907B3" w:rsidP="00DE2FD1">
                  <w:bookmarkStart w:id="1" w:name="OLE_LINK1"/>
                  <w:bookmarkStart w:id="2" w:name="OLE_LINK2"/>
                  <w:r w:rsidRPr="008907B3">
                    <w:rPr>
                      <w:rFonts w:hint="eastAsia"/>
                    </w:rPr>
                    <w:t>Chemosphere</w:t>
                  </w:r>
                  <w:bookmarkEnd w:id="1"/>
                  <w:bookmarkEnd w:id="2"/>
                  <w:r w:rsidRPr="008907B3">
                    <w:rPr>
                      <w:rFonts w:hint="eastAsia"/>
                    </w:rPr>
                    <w:t>（</w:t>
                  </w:r>
                  <w:r w:rsidRPr="008907B3">
                    <w:rPr>
                      <w:rFonts w:hint="eastAsia"/>
                    </w:rPr>
                    <w:t>SCI</w:t>
                  </w:r>
                  <w:r w:rsidRPr="008907B3"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1161" w:type="dxa"/>
                </w:tcPr>
                <w:p w:rsidR="00DE2FD1" w:rsidRDefault="00195018" w:rsidP="00DE2FD1">
                  <w:r>
                    <w:t>5.1</w:t>
                  </w:r>
                </w:p>
              </w:tc>
              <w:tc>
                <w:tcPr>
                  <w:tcW w:w="2175" w:type="dxa"/>
                </w:tcPr>
                <w:p w:rsidR="00DE2FD1" w:rsidRDefault="00E941E5" w:rsidP="00E941E5">
                  <w:r>
                    <w:t>2016</w:t>
                  </w:r>
                </w:p>
              </w:tc>
            </w:tr>
            <w:tr w:rsidR="00DE2FD1" w:rsidTr="00CA1B62">
              <w:tc>
                <w:tcPr>
                  <w:tcW w:w="3305" w:type="dxa"/>
                </w:tcPr>
                <w:p w:rsidR="00DE2FD1" w:rsidRDefault="008907B3" w:rsidP="00DE2FD1">
                  <w:r w:rsidRPr="008907B3">
                    <w:t>A micro gas chromatography with separation capability enhanced by polydimethylsiloxane stationary phase functionalized by carbon nanotubes and graphene</w:t>
                  </w:r>
                </w:p>
              </w:tc>
              <w:tc>
                <w:tcPr>
                  <w:tcW w:w="2174" w:type="dxa"/>
                </w:tcPr>
                <w:p w:rsidR="00DE2FD1" w:rsidRDefault="008907B3" w:rsidP="00DE2FD1">
                  <w:bookmarkStart w:id="3" w:name="OLE_LINK3"/>
                  <w:bookmarkStart w:id="4" w:name="OLE_LINK4"/>
                  <w:bookmarkStart w:id="5" w:name="OLE_LINK5"/>
                  <w:r w:rsidRPr="008907B3">
                    <w:rPr>
                      <w:rFonts w:hint="eastAsia"/>
                    </w:rPr>
                    <w:t>Talanta</w:t>
                  </w:r>
                  <w:bookmarkEnd w:id="3"/>
                  <w:bookmarkEnd w:id="4"/>
                  <w:bookmarkEnd w:id="5"/>
                  <w:r w:rsidRPr="008907B3">
                    <w:rPr>
                      <w:rFonts w:hint="eastAsia"/>
                    </w:rPr>
                    <w:t>（</w:t>
                  </w:r>
                  <w:r w:rsidRPr="008907B3">
                    <w:rPr>
                      <w:rFonts w:hint="eastAsia"/>
                    </w:rPr>
                    <w:t>SCI</w:t>
                  </w:r>
                  <w:r w:rsidRPr="008907B3"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1161" w:type="dxa"/>
                </w:tcPr>
                <w:p w:rsidR="00DE2FD1" w:rsidRDefault="00E941E5" w:rsidP="00DE2FD1">
                  <w:r>
                    <w:t>4.9</w:t>
                  </w:r>
                </w:p>
              </w:tc>
              <w:tc>
                <w:tcPr>
                  <w:tcW w:w="2175" w:type="dxa"/>
                </w:tcPr>
                <w:p w:rsidR="00DE2FD1" w:rsidRDefault="00E941E5" w:rsidP="00DE2FD1">
                  <w:r>
                    <w:t>2016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717039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717039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717039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C7671" w:rsidP="00DE2FD1">
                  <w:pPr>
                    <w:jc w:val="left"/>
                  </w:pPr>
                  <w:r w:rsidRPr="00FC7671">
                    <w:rPr>
                      <w:rFonts w:hint="eastAsia"/>
                    </w:rPr>
                    <w:t>超宽禁带半导体材料与器件研究</w:t>
                  </w:r>
                </w:p>
              </w:tc>
              <w:tc>
                <w:tcPr>
                  <w:tcW w:w="2174" w:type="dxa"/>
                </w:tcPr>
                <w:p w:rsidR="00DE2FD1" w:rsidRDefault="00FC7671" w:rsidP="00DE2FD1">
                  <w:pPr>
                    <w:jc w:val="left"/>
                  </w:pPr>
                  <w:r w:rsidRPr="00FC7671">
                    <w:rPr>
                      <w:rFonts w:hint="eastAsia"/>
                    </w:rPr>
                    <w:t>国家重点研发计划</w:t>
                  </w:r>
                </w:p>
              </w:tc>
              <w:tc>
                <w:tcPr>
                  <w:tcW w:w="2174" w:type="dxa"/>
                </w:tcPr>
                <w:p w:rsidR="00DE2FD1" w:rsidRDefault="00FC7671" w:rsidP="00DE2FD1">
                  <w:pPr>
                    <w:jc w:val="left"/>
                  </w:pPr>
                  <w:r>
                    <w:t>2018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C504D5" w:rsidP="00DE2FD1">
                  <w:pPr>
                    <w:jc w:val="left"/>
                  </w:pPr>
                  <w:r>
                    <w:t>220</w:t>
                  </w:r>
                  <w: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504D5" w:rsidP="00DE2FD1">
                  <w:pPr>
                    <w:jc w:val="left"/>
                  </w:pPr>
                  <w:r>
                    <w:t>xxxxx</w:t>
                  </w:r>
                </w:p>
              </w:tc>
              <w:tc>
                <w:tcPr>
                  <w:tcW w:w="2174" w:type="dxa"/>
                </w:tcPr>
                <w:p w:rsidR="00DE2FD1" w:rsidRDefault="00C504D5" w:rsidP="00DE2FD1">
                  <w:pPr>
                    <w:jc w:val="left"/>
                  </w:pPr>
                  <w:r w:rsidRPr="00C504D5">
                    <w:rPr>
                      <w:rFonts w:hint="eastAsia"/>
                    </w:rPr>
                    <w:t>装备预研航天科技联合基金项目</w:t>
                  </w:r>
                </w:p>
              </w:tc>
              <w:tc>
                <w:tcPr>
                  <w:tcW w:w="2174" w:type="dxa"/>
                </w:tcPr>
                <w:p w:rsidR="00DE2FD1" w:rsidRDefault="00EA36B1" w:rsidP="00DE2FD1">
                  <w:pPr>
                    <w:jc w:val="left"/>
                  </w:pPr>
                  <w:r>
                    <w:t>2019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EA36B1" w:rsidP="00DE2FD1">
                  <w:pPr>
                    <w:jc w:val="left"/>
                  </w:pPr>
                  <w:r>
                    <w:t>100</w:t>
                  </w:r>
                  <w: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EA36B1" w:rsidP="00DE2FD1">
                  <w:pPr>
                    <w:jc w:val="left"/>
                  </w:pPr>
                  <w:r>
                    <w:t>智能消防机器人项目</w:t>
                  </w:r>
                </w:p>
              </w:tc>
              <w:tc>
                <w:tcPr>
                  <w:tcW w:w="2174" w:type="dxa"/>
                </w:tcPr>
                <w:p w:rsidR="00DE2FD1" w:rsidRDefault="00EA36B1" w:rsidP="00DE2FD1">
                  <w:pPr>
                    <w:jc w:val="left"/>
                  </w:pPr>
                  <w:r>
                    <w:t>国家应急管理部项目</w:t>
                  </w:r>
                </w:p>
              </w:tc>
              <w:tc>
                <w:tcPr>
                  <w:tcW w:w="2174" w:type="dxa"/>
                </w:tcPr>
                <w:p w:rsidR="00DE2FD1" w:rsidRDefault="00EA36B1" w:rsidP="00DE2FD1">
                  <w:pPr>
                    <w:jc w:val="left"/>
                  </w:pPr>
                  <w:r>
                    <w:t>2019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EA36B1" w:rsidP="00DE2FD1">
                  <w:pPr>
                    <w:jc w:val="left"/>
                  </w:pPr>
                  <w:r>
                    <w:t>198</w:t>
                  </w:r>
                  <w: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73EC7" w:rsidP="00DE2FD1">
                  <w:pPr>
                    <w:jc w:val="left"/>
                  </w:pPr>
                  <w:r>
                    <w:t>偏振红外成像技术</w:t>
                  </w:r>
                </w:p>
              </w:tc>
              <w:tc>
                <w:tcPr>
                  <w:tcW w:w="2174" w:type="dxa"/>
                </w:tcPr>
                <w:p w:rsidR="00DE2FD1" w:rsidRDefault="00673EC7" w:rsidP="00DE2FD1">
                  <w:pPr>
                    <w:jc w:val="left"/>
                  </w:pPr>
                  <w:r>
                    <w:t>中科院长光所项目</w:t>
                  </w:r>
                </w:p>
              </w:tc>
              <w:tc>
                <w:tcPr>
                  <w:tcW w:w="2174" w:type="dxa"/>
                </w:tcPr>
                <w:p w:rsidR="00DE2FD1" w:rsidRDefault="00673EC7" w:rsidP="00DE2FD1">
                  <w:pPr>
                    <w:jc w:val="left"/>
                  </w:pPr>
                  <w:r>
                    <w:t>2018</w:t>
                  </w:r>
                  <w:r>
                    <w:rPr>
                      <w:rFonts w:hint="eastAsia"/>
                    </w:rPr>
                    <w:t>-</w:t>
                  </w:r>
                  <w:r>
                    <w:t>2019</w:t>
                  </w:r>
                </w:p>
              </w:tc>
              <w:tc>
                <w:tcPr>
                  <w:tcW w:w="2175" w:type="dxa"/>
                </w:tcPr>
                <w:p w:rsidR="00DE2FD1" w:rsidRDefault="0084219D" w:rsidP="00DE2FD1">
                  <w:pPr>
                    <w:jc w:val="left"/>
                  </w:pPr>
                  <w:r>
                    <w:t>23</w:t>
                  </w:r>
                  <w: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4219D" w:rsidP="00DE2FD1">
                  <w:pPr>
                    <w:jc w:val="left"/>
                  </w:pPr>
                  <w:r w:rsidRPr="0084219D">
                    <w:rPr>
                      <w:rFonts w:hint="eastAsia"/>
                    </w:rPr>
                    <w:t>可穿戴抑郁情绪监控设备的开发</w:t>
                  </w:r>
                </w:p>
              </w:tc>
              <w:tc>
                <w:tcPr>
                  <w:tcW w:w="2174" w:type="dxa"/>
                </w:tcPr>
                <w:p w:rsidR="00DE2FD1" w:rsidRDefault="0084219D" w:rsidP="00DE2FD1">
                  <w:pPr>
                    <w:jc w:val="left"/>
                  </w:pPr>
                  <w:r>
                    <w:t>企业横向项目</w:t>
                  </w:r>
                </w:p>
              </w:tc>
              <w:tc>
                <w:tcPr>
                  <w:tcW w:w="2174" w:type="dxa"/>
                </w:tcPr>
                <w:p w:rsidR="00DE2FD1" w:rsidRDefault="0084219D" w:rsidP="00DE2FD1">
                  <w:pPr>
                    <w:jc w:val="left"/>
                  </w:pPr>
                  <w:r>
                    <w:t>2019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84219D" w:rsidP="00DE2FD1">
                  <w:pPr>
                    <w:jc w:val="left"/>
                  </w:pPr>
                  <w:r>
                    <w:t>50</w:t>
                  </w:r>
                  <w: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10743" w:rsidP="00DE2FD1">
                  <w:pPr>
                    <w:jc w:val="left"/>
                  </w:pPr>
                  <w:r>
                    <w:t>邝昊泽</w:t>
                  </w:r>
                </w:p>
              </w:tc>
              <w:tc>
                <w:tcPr>
                  <w:tcW w:w="2977" w:type="dxa"/>
                </w:tcPr>
                <w:p w:rsidR="00DE2FD1" w:rsidRDefault="00010743" w:rsidP="00DE2FD1">
                  <w:pPr>
                    <w:jc w:val="left"/>
                  </w:pPr>
                  <w:r>
                    <w:t>2018</w:t>
                  </w:r>
                  <w:r>
                    <w:t>届本科生优秀毕业设计</w:t>
                  </w:r>
                </w:p>
              </w:tc>
              <w:tc>
                <w:tcPr>
                  <w:tcW w:w="2268" w:type="dxa"/>
                </w:tcPr>
                <w:p w:rsidR="00DE2FD1" w:rsidRDefault="00010743" w:rsidP="00DE2FD1">
                  <w:pPr>
                    <w:jc w:val="left"/>
                  </w:pPr>
                  <w:r>
                    <w:t>2018</w:t>
                  </w:r>
                </w:p>
              </w:tc>
              <w:tc>
                <w:tcPr>
                  <w:tcW w:w="1869" w:type="dxa"/>
                </w:tcPr>
                <w:p w:rsidR="00DE2FD1" w:rsidRDefault="00010743" w:rsidP="00DE2FD1">
                  <w:pPr>
                    <w:jc w:val="left"/>
                  </w:pPr>
                  <w:r>
                    <w:t>1</w:t>
                  </w:r>
                </w:p>
              </w:tc>
            </w:tr>
            <w:tr w:rsidR="00010743" w:rsidTr="00DE2FD1">
              <w:tc>
                <w:tcPr>
                  <w:tcW w:w="1583" w:type="dxa"/>
                </w:tcPr>
                <w:p w:rsidR="00010743" w:rsidRDefault="00010743" w:rsidP="00010743">
                  <w:pPr>
                    <w:jc w:val="left"/>
                  </w:pPr>
                  <w:r>
                    <w:t>陈建豪</w:t>
                  </w:r>
                </w:p>
              </w:tc>
              <w:tc>
                <w:tcPr>
                  <w:tcW w:w="2977" w:type="dxa"/>
                </w:tcPr>
                <w:p w:rsidR="00010743" w:rsidRDefault="00010743" w:rsidP="00010743">
                  <w:pPr>
                    <w:jc w:val="left"/>
                  </w:pPr>
                  <w:r>
                    <w:t>2018</w:t>
                  </w:r>
                  <w:r>
                    <w:t>届本科生优秀毕业设计</w:t>
                  </w:r>
                </w:p>
              </w:tc>
              <w:tc>
                <w:tcPr>
                  <w:tcW w:w="2268" w:type="dxa"/>
                </w:tcPr>
                <w:p w:rsidR="00010743" w:rsidRDefault="00010743" w:rsidP="00010743">
                  <w:pPr>
                    <w:jc w:val="left"/>
                  </w:pPr>
                  <w:r>
                    <w:t>2018</w:t>
                  </w:r>
                </w:p>
              </w:tc>
              <w:tc>
                <w:tcPr>
                  <w:tcW w:w="1869" w:type="dxa"/>
                </w:tcPr>
                <w:p w:rsidR="00010743" w:rsidRDefault="00010743" w:rsidP="00010743">
                  <w:pPr>
                    <w:jc w:val="left"/>
                  </w:pPr>
                  <w:r>
                    <w:t>1</w:t>
                  </w:r>
                </w:p>
              </w:tc>
            </w:tr>
            <w:tr w:rsidR="00010743" w:rsidTr="00DE2FD1">
              <w:tc>
                <w:tcPr>
                  <w:tcW w:w="1583" w:type="dxa"/>
                </w:tcPr>
                <w:p w:rsidR="00010743" w:rsidRDefault="00010743" w:rsidP="00010743">
                  <w:pPr>
                    <w:jc w:val="left"/>
                  </w:pPr>
                  <w:r>
                    <w:t>陈书豪</w:t>
                  </w:r>
                </w:p>
              </w:tc>
              <w:tc>
                <w:tcPr>
                  <w:tcW w:w="2977" w:type="dxa"/>
                </w:tcPr>
                <w:p w:rsidR="00010743" w:rsidRDefault="00010743" w:rsidP="00010743">
                  <w:pPr>
                    <w:jc w:val="left"/>
                  </w:pPr>
                  <w:r>
                    <w:t>2019</w:t>
                  </w:r>
                  <w:r>
                    <w:t>届本科生优秀毕业设计</w:t>
                  </w:r>
                </w:p>
              </w:tc>
              <w:tc>
                <w:tcPr>
                  <w:tcW w:w="2268" w:type="dxa"/>
                </w:tcPr>
                <w:p w:rsidR="00010743" w:rsidRDefault="00010743" w:rsidP="00010743">
                  <w:pPr>
                    <w:jc w:val="left"/>
                  </w:pPr>
                  <w:r>
                    <w:t>2018</w:t>
                  </w:r>
                </w:p>
              </w:tc>
              <w:tc>
                <w:tcPr>
                  <w:tcW w:w="1869" w:type="dxa"/>
                </w:tcPr>
                <w:p w:rsidR="00010743" w:rsidRDefault="00010743" w:rsidP="00010743">
                  <w:pPr>
                    <w:jc w:val="left"/>
                  </w:pPr>
                  <w:r>
                    <w:t>1</w:t>
                  </w:r>
                </w:p>
              </w:tc>
            </w:tr>
            <w:tr w:rsidR="00010743" w:rsidTr="00DE2FD1">
              <w:tc>
                <w:tcPr>
                  <w:tcW w:w="1583" w:type="dxa"/>
                </w:tcPr>
                <w:p w:rsidR="00010743" w:rsidRDefault="00010743" w:rsidP="00010743">
                  <w:pPr>
                    <w:jc w:val="left"/>
                  </w:pPr>
                  <w:r>
                    <w:t>华飞</w:t>
                  </w:r>
                </w:p>
              </w:tc>
              <w:tc>
                <w:tcPr>
                  <w:tcW w:w="2977" w:type="dxa"/>
                </w:tcPr>
                <w:p w:rsidR="00010743" w:rsidRDefault="00CA21D8" w:rsidP="00010743">
                  <w:pPr>
                    <w:jc w:val="left"/>
                  </w:pPr>
                  <w:r>
                    <w:t>发明专利</w:t>
                  </w:r>
                  <w:r>
                    <w:rPr>
                      <w:rFonts w:hint="eastAsia"/>
                    </w:rPr>
                    <w:t>（授权）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010743" w:rsidRDefault="00CA21D8" w:rsidP="00010743">
                  <w:pPr>
                    <w:jc w:val="left"/>
                  </w:pPr>
                  <w:r>
                    <w:t>2019</w:t>
                  </w:r>
                </w:p>
              </w:tc>
              <w:tc>
                <w:tcPr>
                  <w:tcW w:w="1869" w:type="dxa"/>
                </w:tcPr>
                <w:p w:rsidR="00CA21D8" w:rsidRDefault="00CA21D8" w:rsidP="00010743">
                  <w:pPr>
                    <w:jc w:val="left"/>
                  </w:pPr>
                  <w:r>
                    <w:t>2</w:t>
                  </w:r>
                </w:p>
              </w:tc>
            </w:tr>
            <w:tr w:rsidR="00CA21D8" w:rsidTr="00DE2FD1">
              <w:tc>
                <w:tcPr>
                  <w:tcW w:w="1583" w:type="dxa"/>
                </w:tcPr>
                <w:p w:rsidR="00CA21D8" w:rsidRDefault="00CA21D8" w:rsidP="00010743">
                  <w:pPr>
                    <w:jc w:val="left"/>
                  </w:pPr>
                  <w:r>
                    <w:t>邝昊泽</w:t>
                  </w:r>
                </w:p>
              </w:tc>
              <w:tc>
                <w:tcPr>
                  <w:tcW w:w="2977" w:type="dxa"/>
                </w:tcPr>
                <w:p w:rsidR="00CA21D8" w:rsidRDefault="00CA21D8" w:rsidP="00010743">
                  <w:pPr>
                    <w:jc w:val="left"/>
                  </w:pPr>
                  <w:r>
                    <w:rPr>
                      <w:rFonts w:hint="eastAsia"/>
                    </w:rPr>
                    <w:t>发明</w:t>
                  </w:r>
                  <w:r>
                    <w:t>专利</w:t>
                  </w:r>
                  <w:r>
                    <w:rPr>
                      <w:rFonts w:hint="eastAsia"/>
                    </w:rPr>
                    <w:t>（申请）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CA21D8" w:rsidRDefault="00CA21D8" w:rsidP="00010743">
                  <w:pPr>
                    <w:jc w:val="left"/>
                  </w:pPr>
                  <w:r>
                    <w:t>2018</w:t>
                  </w:r>
                </w:p>
              </w:tc>
              <w:tc>
                <w:tcPr>
                  <w:tcW w:w="1869" w:type="dxa"/>
                </w:tcPr>
                <w:p w:rsidR="00CA21D8" w:rsidRDefault="00CA21D8" w:rsidP="00010743">
                  <w:pPr>
                    <w:jc w:val="left"/>
                  </w:pPr>
                  <w:r>
                    <w:t>2</w:t>
                  </w:r>
                </w:p>
              </w:tc>
            </w:tr>
            <w:tr w:rsidR="00CA21D8" w:rsidTr="00DE2FD1">
              <w:tc>
                <w:tcPr>
                  <w:tcW w:w="1583" w:type="dxa"/>
                </w:tcPr>
                <w:p w:rsidR="00CA21D8" w:rsidRDefault="001D2327" w:rsidP="00010743">
                  <w:pPr>
                    <w:jc w:val="left"/>
                  </w:pPr>
                  <w:r>
                    <w:t>姚文博</w:t>
                  </w:r>
                </w:p>
              </w:tc>
              <w:tc>
                <w:tcPr>
                  <w:tcW w:w="2977" w:type="dxa"/>
                </w:tcPr>
                <w:p w:rsidR="00CA21D8" w:rsidRDefault="001D2327" w:rsidP="0001074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发明专利（申请）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CA21D8" w:rsidRDefault="001D2327" w:rsidP="00010743">
                  <w:pPr>
                    <w:jc w:val="left"/>
                  </w:pPr>
                  <w:r>
                    <w:t>2019</w:t>
                  </w:r>
                </w:p>
              </w:tc>
              <w:tc>
                <w:tcPr>
                  <w:tcW w:w="1869" w:type="dxa"/>
                </w:tcPr>
                <w:p w:rsidR="00CA21D8" w:rsidRDefault="001D2327" w:rsidP="00010743">
                  <w:pPr>
                    <w:jc w:val="left"/>
                  </w:pPr>
                  <w:r>
                    <w:t>1</w:t>
                  </w:r>
                </w:p>
              </w:tc>
            </w:tr>
            <w:tr w:rsidR="00992AA9" w:rsidTr="00DE2FD1">
              <w:tc>
                <w:tcPr>
                  <w:tcW w:w="1583" w:type="dxa"/>
                </w:tcPr>
                <w:p w:rsidR="00992AA9" w:rsidRDefault="00992AA9" w:rsidP="00010743">
                  <w:pPr>
                    <w:jc w:val="left"/>
                  </w:pPr>
                  <w:r>
                    <w:t>赵万鹏</w:t>
                  </w:r>
                </w:p>
              </w:tc>
              <w:tc>
                <w:tcPr>
                  <w:tcW w:w="2977" w:type="dxa"/>
                </w:tcPr>
                <w:p w:rsidR="00992AA9" w:rsidRDefault="00992AA9" w:rsidP="0001074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发明专利（申请）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992AA9" w:rsidRDefault="00992AA9" w:rsidP="00010743">
                  <w:pPr>
                    <w:jc w:val="left"/>
                  </w:pPr>
                  <w:r>
                    <w:t>2018</w:t>
                  </w:r>
                </w:p>
              </w:tc>
              <w:tc>
                <w:tcPr>
                  <w:tcW w:w="1869" w:type="dxa"/>
                </w:tcPr>
                <w:p w:rsidR="00992AA9" w:rsidRDefault="00992AA9" w:rsidP="00010743">
                  <w:pPr>
                    <w:jc w:val="left"/>
                  </w:pPr>
                  <w:r>
                    <w:t>2</w:t>
                  </w:r>
                </w:p>
              </w:tc>
            </w:tr>
            <w:tr w:rsidR="00690480" w:rsidTr="00DE2FD1">
              <w:tc>
                <w:tcPr>
                  <w:tcW w:w="1583" w:type="dxa"/>
                </w:tcPr>
                <w:p w:rsidR="00690480" w:rsidRDefault="00690480" w:rsidP="00690480">
                  <w:pPr>
                    <w:jc w:val="left"/>
                  </w:pPr>
                  <w:r>
                    <w:t>陈杨</w:t>
                  </w:r>
                </w:p>
              </w:tc>
              <w:tc>
                <w:tcPr>
                  <w:tcW w:w="2977" w:type="dxa"/>
                </w:tcPr>
                <w:p w:rsidR="00690480" w:rsidRDefault="00690480" w:rsidP="00690480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发明专利（申请）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690480" w:rsidRDefault="00690480" w:rsidP="00690480">
                  <w:pPr>
                    <w:jc w:val="left"/>
                  </w:pPr>
                  <w:r>
                    <w:t>2019</w:t>
                  </w:r>
                </w:p>
              </w:tc>
              <w:tc>
                <w:tcPr>
                  <w:tcW w:w="1869" w:type="dxa"/>
                </w:tcPr>
                <w:p w:rsidR="00690480" w:rsidRDefault="00690480" w:rsidP="00690480">
                  <w:pPr>
                    <w:jc w:val="left"/>
                  </w:pPr>
                  <w:r>
                    <w:t>1</w:t>
                  </w:r>
                </w:p>
              </w:tc>
            </w:tr>
            <w:tr w:rsidR="00D61553" w:rsidTr="00DE2FD1">
              <w:tc>
                <w:tcPr>
                  <w:tcW w:w="1583" w:type="dxa"/>
                </w:tcPr>
                <w:p w:rsidR="00D61553" w:rsidRDefault="00D61553" w:rsidP="00D61553">
                  <w:pPr>
                    <w:jc w:val="left"/>
                  </w:pPr>
                  <w:r>
                    <w:t>周虹阳</w:t>
                  </w:r>
                </w:p>
              </w:tc>
              <w:tc>
                <w:tcPr>
                  <w:tcW w:w="2977" w:type="dxa"/>
                </w:tcPr>
                <w:p w:rsidR="00D61553" w:rsidRDefault="00D61553" w:rsidP="00D6155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发明专利（申请）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件</w:t>
                  </w:r>
                </w:p>
              </w:tc>
              <w:tc>
                <w:tcPr>
                  <w:tcW w:w="2268" w:type="dxa"/>
                </w:tcPr>
                <w:p w:rsidR="00D61553" w:rsidRDefault="00D61553" w:rsidP="00D61553">
                  <w:pPr>
                    <w:jc w:val="left"/>
                  </w:pPr>
                  <w:r>
                    <w:t>2019</w:t>
                  </w:r>
                </w:p>
              </w:tc>
              <w:tc>
                <w:tcPr>
                  <w:tcW w:w="1869" w:type="dxa"/>
                </w:tcPr>
                <w:p w:rsidR="00D61553" w:rsidRDefault="00D61553" w:rsidP="00D61553">
                  <w:pPr>
                    <w:jc w:val="left"/>
                  </w:pPr>
                  <w:r>
                    <w:t>1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61553" w:rsidRDefault="00D61553" w:rsidP="00FD646C">
            <w:r>
              <w:t>指导多项大学生</w:t>
            </w:r>
            <w:r>
              <w:t>SRTP</w:t>
            </w:r>
            <w:r>
              <w:rPr>
                <w:rFonts w:hint="eastAsia"/>
              </w:rPr>
              <w:t>、</w:t>
            </w:r>
            <w:r>
              <w:t>省创</w:t>
            </w:r>
            <w:r>
              <w:rPr>
                <w:rFonts w:hint="eastAsia"/>
              </w:rPr>
              <w:t>、</w:t>
            </w:r>
            <w:r>
              <w:t>国创项目</w:t>
            </w:r>
            <w:r>
              <w:rPr>
                <w:rFonts w:hint="eastAsia"/>
              </w:rPr>
              <w:t>。</w:t>
            </w:r>
            <w:r>
              <w:t>指导学生参加国家级大学生竞赛</w:t>
            </w:r>
            <w:r>
              <w:rPr>
                <w:rFonts w:hint="eastAsia"/>
              </w:rPr>
              <w:t>，</w:t>
            </w:r>
            <w:r>
              <w:t>获</w:t>
            </w:r>
            <w:r>
              <w:rPr>
                <w:rFonts w:hint="eastAsia"/>
              </w:rPr>
              <w:t>二等奖。</w:t>
            </w:r>
          </w:p>
          <w:p w:rsidR="00DE2FD1" w:rsidRDefault="00DE2FD1" w:rsidP="00FD646C">
            <w:pPr>
              <w:rPr>
                <w:rFonts w:hint="eastAsia"/>
              </w:rPr>
            </w:pP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817561" w:rsidRPr="009A3F99" w:rsidRDefault="00817561" w:rsidP="00FD646C">
            <w:pPr>
              <w:rPr>
                <w:rFonts w:hint="eastAsia"/>
              </w:rPr>
            </w:pPr>
            <w:r>
              <w:t>有一定动手能力</w:t>
            </w:r>
            <w:r>
              <w:rPr>
                <w:rFonts w:hint="eastAsia"/>
              </w:rPr>
              <w:t>，</w:t>
            </w:r>
            <w:r>
              <w:t>能与导师主动交流</w:t>
            </w:r>
            <w:r w:rsidR="00B751C7">
              <w:rPr>
                <w:rFonts w:hint="eastAsia"/>
              </w:rPr>
              <w:t>，热爱钻研。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61B" w:rsidRDefault="00FE461B" w:rsidP="00850AD4">
      <w:r>
        <w:separator/>
      </w:r>
    </w:p>
  </w:endnote>
  <w:endnote w:type="continuationSeparator" w:id="0">
    <w:p w:rsidR="00FE461B" w:rsidRDefault="00FE461B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61B" w:rsidRDefault="00FE461B" w:rsidP="00850AD4">
      <w:r>
        <w:separator/>
      </w:r>
    </w:p>
  </w:footnote>
  <w:footnote w:type="continuationSeparator" w:id="0">
    <w:p w:rsidR="00FE461B" w:rsidRDefault="00FE461B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07233"/>
    <w:rsid w:val="00010743"/>
    <w:rsid w:val="00141D7B"/>
    <w:rsid w:val="00195018"/>
    <w:rsid w:val="001D2327"/>
    <w:rsid w:val="003256FD"/>
    <w:rsid w:val="003A5879"/>
    <w:rsid w:val="005F5D7C"/>
    <w:rsid w:val="006625B9"/>
    <w:rsid w:val="00673EC7"/>
    <w:rsid w:val="00680A8E"/>
    <w:rsid w:val="0068642E"/>
    <w:rsid w:val="00690480"/>
    <w:rsid w:val="006E27E0"/>
    <w:rsid w:val="00717039"/>
    <w:rsid w:val="00793A73"/>
    <w:rsid w:val="007C24CA"/>
    <w:rsid w:val="007E4FB9"/>
    <w:rsid w:val="00817561"/>
    <w:rsid w:val="0084219D"/>
    <w:rsid w:val="00850AD4"/>
    <w:rsid w:val="008907B3"/>
    <w:rsid w:val="00991735"/>
    <w:rsid w:val="00992AA9"/>
    <w:rsid w:val="00B751C7"/>
    <w:rsid w:val="00C504D5"/>
    <w:rsid w:val="00CA1B62"/>
    <w:rsid w:val="00CA21D8"/>
    <w:rsid w:val="00CF0953"/>
    <w:rsid w:val="00D10BC9"/>
    <w:rsid w:val="00D528EF"/>
    <w:rsid w:val="00D61553"/>
    <w:rsid w:val="00DE2FD1"/>
    <w:rsid w:val="00DE4995"/>
    <w:rsid w:val="00E941E5"/>
    <w:rsid w:val="00EA36B1"/>
    <w:rsid w:val="00F049D4"/>
    <w:rsid w:val="00FC7671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10B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ilinear@z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lilinear@zju.edu.cn</cp:lastModifiedBy>
  <cp:revision>3</cp:revision>
  <dcterms:created xsi:type="dcterms:W3CDTF">2019-09-06T06:41:00Z</dcterms:created>
  <dcterms:modified xsi:type="dcterms:W3CDTF">2019-09-06T06:42:00Z</dcterms:modified>
</cp:coreProperties>
</file>