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E7" w:rsidRDefault="00C55F40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就业网：</w:t>
      </w:r>
    </w:p>
    <w:p w:rsidR="00FB73E7" w:rsidRPr="00752233" w:rsidRDefault="00C55F40">
      <w:pPr>
        <w:jc w:val="left"/>
        <w:rPr>
          <w:rFonts w:ascii="微软雅黑" w:eastAsia="微软雅黑" w:hAnsi="微软雅黑" w:cs="Calibri"/>
          <w:b/>
          <w:sz w:val="22"/>
          <w:szCs w:val="22"/>
        </w:rPr>
      </w:pPr>
      <w:r>
        <w:rPr>
          <w:rFonts w:ascii="微软雅黑" w:eastAsia="微软雅黑" w:hAnsi="微软雅黑" w:cs="Calibri" w:hint="eastAsia"/>
          <w:b/>
          <w:sz w:val="22"/>
          <w:szCs w:val="22"/>
        </w:rPr>
        <w:t>2017微软预科生计划招聘启动</w:t>
      </w:r>
      <w:r>
        <w:rPr>
          <w:rFonts w:ascii="微软雅黑" w:eastAsia="微软雅黑" w:hAnsi="微软雅黑" w:cs="微软雅黑" w:hint="eastAsia"/>
          <w:b/>
        </w:rPr>
        <w:t>：</w:t>
      </w:r>
      <w:r w:rsidRPr="00752233">
        <w:rPr>
          <w:rFonts w:ascii="微软雅黑" w:eastAsia="微软雅黑" w:hAnsi="微软雅黑" w:cs="Calibri" w:hint="eastAsia"/>
          <w:b/>
          <w:sz w:val="22"/>
          <w:szCs w:val="22"/>
        </w:rPr>
        <w:t>成为改变世界的你！</w:t>
      </w:r>
    </w:p>
    <w:p w:rsidR="00FB73E7" w:rsidRDefault="00C55F40">
      <w:pPr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同学们，微软2017</w:t>
      </w:r>
      <w:r w:rsidRPr="00752233">
        <w:rPr>
          <w:rFonts w:ascii="微软雅黑" w:eastAsia="微软雅黑" w:hAnsi="微软雅黑" w:cs="微软雅黑" w:hint="eastAsia"/>
          <w:color w:val="000000" w:themeColor="text1"/>
          <w:szCs w:val="21"/>
        </w:rPr>
        <w:t>预科生计划招聘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即将拉开帷幕！有梦想，有才华，喜欢挑战，想和我们一起改变世界的同学看过来~加入微软，你不仅可以找到志同道合的伙伴，感受科技创新的魅力，获得最迅速的成长</w:t>
      </w:r>
      <w:r w:rsidRPr="00752233">
        <w:rPr>
          <w:rFonts w:ascii="微软雅黑" w:eastAsia="微软雅黑" w:hAnsi="微软雅黑" w:cs="微软雅黑" w:hint="eastAsia"/>
          <w:color w:val="000000" w:themeColor="text1"/>
          <w:szCs w:val="21"/>
        </w:rPr>
        <w:t>；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 你更可以拥有改变世界的力量，成就属于你的非凡人生！</w:t>
      </w:r>
    </w:p>
    <w:p w:rsidR="00FB73E7" w:rsidRDefault="00C55F40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请戳</w:t>
      </w:r>
      <w:hyperlink r:id="rId7" w:history="1">
        <w:r>
          <w:rPr>
            <w:rStyle w:val="a3"/>
            <w:rFonts w:ascii="Segoe UI" w:hAnsi="Segoe UI" w:cs="Segoe UI"/>
            <w:sz w:val="22"/>
            <w:szCs w:val="22"/>
          </w:rPr>
          <w:t>www.joinms.com</w:t>
        </w:r>
      </w:hyperlink>
      <w:r>
        <w:rPr>
          <w:rFonts w:ascii="微软雅黑" w:eastAsia="微软雅黑" w:hAnsi="微软雅黑" w:cs="微软雅黑" w:hint="eastAsia"/>
          <w:szCs w:val="21"/>
        </w:rPr>
        <w:t>申请报名吧~</w:t>
      </w:r>
    </w:p>
    <w:p w:rsidR="006126BD" w:rsidRDefault="006126BD" w:rsidP="006126BD">
      <w:pPr>
        <w:ind w:firstLineChars="400" w:firstLine="800"/>
        <w:jc w:val="left"/>
        <w:rPr>
          <w:rFonts w:ascii="微软雅黑" w:eastAsia="微软雅黑" w:hAnsi="微软雅黑" w:cs="微软雅黑"/>
          <w:szCs w:val="21"/>
        </w:rPr>
      </w:pPr>
      <w:r w:rsidRPr="008120C5">
        <w:rPr>
          <w:rFonts w:ascii="微软雅黑" w:eastAsia="微软雅黑" w:hAnsi="微软雅黑" w:hint="eastAsia"/>
          <w:color w:val="000000" w:themeColor="text1"/>
          <w:kern w:val="0"/>
          <w:sz w:val="20"/>
          <w:szCs w:val="20"/>
        </w:rPr>
        <w:t>申请资格：2</w:t>
      </w:r>
      <w:r w:rsidRPr="00752233">
        <w:rPr>
          <w:rFonts w:ascii="微软雅黑" w:eastAsia="微软雅黑" w:hAnsi="微软雅黑" w:cs="微软雅黑" w:hint="eastAsia"/>
          <w:szCs w:val="21"/>
        </w:rPr>
        <w:t>018年应届毕业生</w:t>
      </w:r>
    </w:p>
    <w:p w:rsidR="00FB73E7" w:rsidRDefault="00C55F40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网申报名：2017年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3月1日</w:t>
      </w: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至2017年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3月</w:t>
      </w:r>
      <w:r>
        <w:rPr>
          <w:rFonts w:ascii="微软雅黑" w:eastAsia="微软雅黑" w:hAnsi="微软雅黑"/>
          <w:b/>
          <w:color w:val="FF0000"/>
          <w:sz w:val="20"/>
          <w:szCs w:val="20"/>
        </w:rPr>
        <w:t>2</w:t>
      </w:r>
      <w:r>
        <w:rPr>
          <w:rFonts w:ascii="微软雅黑" w:eastAsia="微软雅黑" w:hAnsi="微软雅黑" w:hint="eastAsia"/>
          <w:b/>
          <w:color w:val="FF0000"/>
          <w:sz w:val="20"/>
          <w:szCs w:val="20"/>
        </w:rPr>
        <w:t>6日</w:t>
      </w:r>
      <w:bookmarkStart w:id="0" w:name="_GoBack"/>
      <w:bookmarkEnd w:id="0"/>
    </w:p>
    <w:p w:rsidR="00FB73E7" w:rsidRDefault="00C55F40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宣讲安排：3月（ 以微软校招官网公布行程为准）</w:t>
      </w:r>
    </w:p>
    <w:p w:rsidR="00FB73E7" w:rsidRDefault="00C55F40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笔试：</w:t>
      </w:r>
      <w:bookmarkStart w:id="1" w:name="_Hlk475959483"/>
      <w:bookmarkStart w:id="2" w:name="_Hlk475959669"/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2017年3月底-4月</w:t>
      </w:r>
      <w:bookmarkEnd w:id="1"/>
    </w:p>
    <w:bookmarkEnd w:id="2"/>
    <w:p w:rsidR="00FB73E7" w:rsidRDefault="00C55F40">
      <w:pPr>
        <w:pStyle w:val="1"/>
        <w:ind w:left="810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面试：2017年4月至5月</w:t>
      </w:r>
    </w:p>
    <w:p w:rsidR="00FB73E7" w:rsidRDefault="00C55F40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网申请登录微软校园招聘官网：</w:t>
      </w:r>
      <w:hyperlink r:id="rId8" w:history="1">
        <w:r>
          <w:rPr>
            <w:rStyle w:val="a3"/>
            <w:rFonts w:ascii="微软雅黑" w:eastAsia="微软雅黑" w:hAnsi="微软雅黑" w:hint="eastAsia"/>
            <w:sz w:val="20"/>
            <w:szCs w:val="20"/>
          </w:rPr>
          <w:t>www.joinms.com</w:t>
        </w:r>
      </w:hyperlink>
    </w:p>
    <w:p w:rsidR="00C55F40" w:rsidRDefault="00C55F40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如有疑问，请登录微软应届生BBS问答</w:t>
      </w:r>
      <w:r w:rsidRPr="00752233">
        <w:rPr>
          <w:rFonts w:ascii="微软雅黑" w:eastAsia="微软雅黑" w:hAnsi="微软雅黑" w:hint="eastAsia"/>
          <w:color w:val="000000" w:themeColor="text1"/>
          <w:sz w:val="20"/>
          <w:szCs w:val="20"/>
        </w:rPr>
        <w:t>专区</w:t>
      </w:r>
    </w:p>
    <w:p w:rsidR="00FB73E7" w:rsidRDefault="00C55F40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（</w:t>
      </w:r>
      <w:hyperlink r:id="rId9" w:history="1">
        <w:r>
          <w:rPr>
            <w:rStyle w:val="a3"/>
            <w:rFonts w:ascii="微软雅黑" w:eastAsia="微软雅黑" w:hAnsi="微软雅黑" w:hint="eastAsia"/>
            <w:sz w:val="20"/>
            <w:szCs w:val="20"/>
          </w:rPr>
          <w:t>http://bbs.yingjiesheng.com/forum-228-1.html</w:t>
        </w:r>
      </w:hyperlink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）</w:t>
      </w:r>
    </w:p>
    <w:p w:rsidR="00FB73E7" w:rsidRDefault="00C55F40">
      <w:pPr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更多详情，请关注“微软招聘“</w:t>
      </w:r>
    </w:p>
    <w:p w:rsidR="00FB73E7" w:rsidRDefault="00C55F40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noProof/>
        </w:rPr>
        <w:drawing>
          <wp:inline distT="0" distB="0" distL="0" distR="0">
            <wp:extent cx="1447800" cy="1399540"/>
            <wp:effectExtent l="0" t="0" r="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1" r="58148" b="12669"/>
                    <a:stretch>
                      <a:fillRect/>
                    </a:stretch>
                  </pic:blipFill>
                  <pic:spPr>
                    <a:xfrm>
                      <a:off x="0" y="0"/>
                      <a:ext cx="1501008" cy="14515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E7" w:rsidRDefault="00C55F40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在微软，有的是舞台展示你的才华，追逐你热爱的一切，我们尽全力支持！</w:t>
      </w:r>
    </w:p>
    <w:p w:rsidR="00FB73E7" w:rsidRDefault="00C55F40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在微软，有的是机会绽放你的青春，迎接全新的挑战，成就属于你我的非凡！</w:t>
      </w:r>
    </w:p>
    <w:p w:rsidR="00FB73E7" w:rsidRPr="00752233" w:rsidRDefault="00C55F40">
      <w:pPr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加入我们，开启你无限可能的人生吧！</w:t>
      </w:r>
    </w:p>
    <w:sectPr w:rsidR="00FB73E7" w:rsidRPr="0075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35" w:rsidRDefault="00CA2A35" w:rsidP="006126BD">
      <w:r>
        <w:separator/>
      </w:r>
    </w:p>
  </w:endnote>
  <w:endnote w:type="continuationSeparator" w:id="0">
    <w:p w:rsidR="00CA2A35" w:rsidRDefault="00CA2A35" w:rsidP="0061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35" w:rsidRDefault="00CA2A35" w:rsidP="006126BD">
      <w:r>
        <w:separator/>
      </w:r>
    </w:p>
  </w:footnote>
  <w:footnote w:type="continuationSeparator" w:id="0">
    <w:p w:rsidR="00CA2A35" w:rsidRDefault="00CA2A35" w:rsidP="0061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E57F80"/>
    <w:rsid w:val="006126BD"/>
    <w:rsid w:val="006905BA"/>
    <w:rsid w:val="00752233"/>
    <w:rsid w:val="008120C5"/>
    <w:rsid w:val="00C55F40"/>
    <w:rsid w:val="00CA2A35"/>
    <w:rsid w:val="00F71FE7"/>
    <w:rsid w:val="00FB73E7"/>
    <w:rsid w:val="31E5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3BE53-14E1-451F-8653-46E6E216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paragraph" w:styleId="a4">
    <w:name w:val="header"/>
    <w:basedOn w:val="a"/>
    <w:link w:val="Char"/>
    <w:rsid w:val="00612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26BD"/>
    <w:rPr>
      <w:kern w:val="2"/>
      <w:sz w:val="18"/>
      <w:szCs w:val="18"/>
    </w:rPr>
  </w:style>
  <w:style w:type="paragraph" w:styleId="a5">
    <w:name w:val="footer"/>
    <w:basedOn w:val="a"/>
    <w:link w:val="Char0"/>
    <w:rsid w:val="0061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26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m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in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bbs.yingjiesheng.com/forum-228-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ren chen</cp:lastModifiedBy>
  <cp:revision>5</cp:revision>
  <dcterms:created xsi:type="dcterms:W3CDTF">2017-02-28T01:31:00Z</dcterms:created>
  <dcterms:modified xsi:type="dcterms:W3CDTF">2017-03-01T06:04:00Z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