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二十五所简介</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中国航天科工二院二十五所，创建于</w:t>
      </w:r>
      <w:r>
        <w:rPr>
          <w:rFonts w:ascii="Verdana" w:hAnsi="Verdana"/>
          <w:color w:val="000000"/>
          <w:sz w:val="21"/>
          <w:szCs w:val="21"/>
        </w:rPr>
        <w:t>1965</w:t>
      </w:r>
      <w:r>
        <w:rPr>
          <w:rFonts w:ascii="Verdana" w:hAnsi="Verdana"/>
          <w:color w:val="000000"/>
          <w:sz w:val="21"/>
          <w:szCs w:val="21"/>
        </w:rPr>
        <w:t>年</w:t>
      </w:r>
      <w:r>
        <w:rPr>
          <w:rFonts w:ascii="Verdana" w:hAnsi="Verdana"/>
          <w:color w:val="000000"/>
          <w:sz w:val="21"/>
          <w:szCs w:val="21"/>
        </w:rPr>
        <w:t>10</w:t>
      </w:r>
      <w:r>
        <w:rPr>
          <w:rFonts w:ascii="Verdana" w:hAnsi="Verdana"/>
          <w:color w:val="000000"/>
          <w:sz w:val="21"/>
          <w:szCs w:val="21"/>
        </w:rPr>
        <w:t>月</w:t>
      </w:r>
      <w:r>
        <w:rPr>
          <w:rFonts w:ascii="Verdana" w:hAnsi="Verdana"/>
          <w:color w:val="000000"/>
          <w:sz w:val="21"/>
          <w:szCs w:val="21"/>
        </w:rPr>
        <w:t>26</w:t>
      </w:r>
      <w:r>
        <w:rPr>
          <w:rFonts w:ascii="Verdana" w:hAnsi="Verdana"/>
          <w:color w:val="000000"/>
          <w:sz w:val="21"/>
          <w:szCs w:val="21"/>
        </w:rPr>
        <w:t>日，是我国精确制导专业骨干</w:t>
      </w:r>
      <w:hyperlink r:id="rId6" w:tgtFrame="_blank" w:history="1">
        <w:r>
          <w:rPr>
            <w:rStyle w:val="a5"/>
            <w:rFonts w:ascii="Verdana" w:hAnsi="Verdana"/>
            <w:color w:val="0066CC"/>
            <w:sz w:val="21"/>
            <w:szCs w:val="21"/>
          </w:rPr>
          <w:t>研究所</w:t>
        </w:r>
      </w:hyperlink>
      <w:r>
        <w:rPr>
          <w:rFonts w:ascii="Verdana" w:hAnsi="Verdana"/>
          <w:color w:val="000000"/>
          <w:sz w:val="21"/>
          <w:szCs w:val="21"/>
        </w:rPr>
        <w:t>，是毫米波遥感技术国家级重点实验室依托单位，具有国家学位委员会硕士学位授予权。</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二十五所现有在职职工</w:t>
      </w:r>
      <w:r>
        <w:rPr>
          <w:rFonts w:ascii="Verdana" w:hAnsi="Verdana"/>
          <w:color w:val="000000"/>
          <w:sz w:val="21"/>
          <w:szCs w:val="21"/>
        </w:rPr>
        <w:t>1300</w:t>
      </w:r>
      <w:r>
        <w:rPr>
          <w:rFonts w:ascii="Verdana" w:hAnsi="Verdana"/>
          <w:color w:val="000000"/>
          <w:sz w:val="21"/>
          <w:szCs w:val="21"/>
        </w:rPr>
        <w:t>多名。专业技术和</w:t>
      </w:r>
      <w:hyperlink r:id="rId7" w:tgtFrame="_blank" w:history="1">
        <w:r>
          <w:rPr>
            <w:rStyle w:val="a5"/>
            <w:rFonts w:ascii="Verdana" w:hAnsi="Verdana"/>
            <w:color w:val="0066CC"/>
            <w:sz w:val="21"/>
            <w:szCs w:val="21"/>
          </w:rPr>
          <w:t>管理</w:t>
        </w:r>
      </w:hyperlink>
      <w:r>
        <w:rPr>
          <w:rFonts w:ascii="Verdana" w:hAnsi="Verdana"/>
          <w:color w:val="000000"/>
          <w:sz w:val="21"/>
          <w:szCs w:val="21"/>
        </w:rPr>
        <w:t>人员达</w:t>
      </w:r>
      <w:r>
        <w:rPr>
          <w:rFonts w:ascii="Verdana" w:hAnsi="Verdana"/>
          <w:color w:val="000000"/>
          <w:sz w:val="21"/>
          <w:szCs w:val="21"/>
        </w:rPr>
        <w:t>900</w:t>
      </w:r>
      <w:r>
        <w:rPr>
          <w:rFonts w:ascii="Verdana" w:hAnsi="Verdana"/>
          <w:color w:val="000000"/>
          <w:sz w:val="21"/>
          <w:szCs w:val="21"/>
        </w:rPr>
        <w:t>多名，其中具有研究员及高级工程技术职称人员</w:t>
      </w:r>
      <w:r>
        <w:rPr>
          <w:rFonts w:ascii="Verdana" w:hAnsi="Verdana"/>
          <w:color w:val="000000"/>
          <w:sz w:val="21"/>
          <w:szCs w:val="21"/>
        </w:rPr>
        <w:t>320</w:t>
      </w:r>
      <w:r>
        <w:rPr>
          <w:rFonts w:ascii="Verdana" w:hAnsi="Verdana"/>
          <w:color w:val="000000"/>
          <w:sz w:val="21"/>
          <w:szCs w:val="21"/>
        </w:rPr>
        <w:t>名；具有博士和硕士学位人员</w:t>
      </w:r>
      <w:r>
        <w:rPr>
          <w:rFonts w:ascii="Verdana" w:hAnsi="Verdana"/>
          <w:color w:val="000000"/>
          <w:sz w:val="21"/>
          <w:szCs w:val="21"/>
        </w:rPr>
        <w:t>500</w:t>
      </w:r>
      <w:r>
        <w:rPr>
          <w:rFonts w:ascii="Verdana" w:hAnsi="Verdana"/>
          <w:color w:val="000000"/>
          <w:sz w:val="21"/>
          <w:szCs w:val="21"/>
        </w:rPr>
        <w:t>名；享受政府特贴的专家</w:t>
      </w:r>
      <w:r>
        <w:rPr>
          <w:rFonts w:ascii="Verdana" w:hAnsi="Verdana"/>
          <w:color w:val="000000"/>
          <w:sz w:val="21"/>
          <w:szCs w:val="21"/>
        </w:rPr>
        <w:t>31</w:t>
      </w:r>
      <w:r>
        <w:rPr>
          <w:rFonts w:ascii="Verdana" w:hAnsi="Verdana"/>
          <w:color w:val="000000"/>
          <w:sz w:val="21"/>
          <w:szCs w:val="21"/>
        </w:rPr>
        <w:t>名。</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二十五所产品包括导引头、引信、指令制导、空间载荷等，涉及海、陆、空、天等领域。主要专业包括微波、毫米波系统工程及红外光学系统工程总体技术，微波、毫米波接收与发射技术，信号与信息处理技术，自动控制技术，天馈系统与天线罩技术，通信工程技术，模块电源技术，特种器件与微组装技术，结构设计及制造技术，可靠性技术等。</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在国庆</w:t>
      </w:r>
      <w:r>
        <w:rPr>
          <w:rFonts w:ascii="Verdana" w:hAnsi="Verdana"/>
          <w:color w:val="000000"/>
          <w:sz w:val="21"/>
          <w:szCs w:val="21"/>
        </w:rPr>
        <w:t>60</w:t>
      </w:r>
      <w:r>
        <w:rPr>
          <w:rFonts w:ascii="Verdana" w:hAnsi="Verdana"/>
          <w:color w:val="000000"/>
          <w:sz w:val="21"/>
          <w:szCs w:val="21"/>
        </w:rPr>
        <w:t>周年阅兵盛典上，二十五所研制的产品被列装在</w:t>
      </w:r>
      <w:r>
        <w:rPr>
          <w:rFonts w:ascii="Verdana" w:hAnsi="Verdana"/>
          <w:color w:val="000000"/>
          <w:sz w:val="21"/>
          <w:szCs w:val="21"/>
        </w:rPr>
        <w:t>4</w:t>
      </w:r>
      <w:r>
        <w:rPr>
          <w:rFonts w:ascii="Verdana" w:hAnsi="Verdana"/>
          <w:color w:val="000000"/>
          <w:sz w:val="21"/>
          <w:szCs w:val="21"/>
        </w:rPr>
        <w:t>种型号的导弹上，庄严地接受了党和人民检阅，大振国威军威。承担并做出重大贡献的国家某重点工程，荣获国家科学技术进步特等奖，被国家五部委授予高技术武器装备发展建设工程突出贡献奖；承担研制的载人航天工程用测量敏感器</w:t>
      </w:r>
      <w:r>
        <w:rPr>
          <w:rFonts w:ascii="Verdana" w:hAnsi="Verdana"/>
          <w:color w:val="000000"/>
          <w:sz w:val="21"/>
          <w:szCs w:val="21"/>
        </w:rPr>
        <w:t>--</w:t>
      </w:r>
      <w:r>
        <w:rPr>
          <w:rFonts w:ascii="Verdana" w:hAnsi="Verdana"/>
          <w:color w:val="000000"/>
          <w:sz w:val="21"/>
          <w:szCs w:val="21"/>
        </w:rPr>
        <w:t>交会对接微波雷达，在我国</w:t>
      </w:r>
      <w:r>
        <w:rPr>
          <w:rFonts w:ascii="Verdana" w:hAnsi="Verdana"/>
          <w:color w:val="000000"/>
          <w:sz w:val="21"/>
          <w:szCs w:val="21"/>
        </w:rPr>
        <w:t>"</w:t>
      </w:r>
      <w:r>
        <w:rPr>
          <w:rFonts w:ascii="Verdana" w:hAnsi="Verdana"/>
          <w:color w:val="000000"/>
          <w:sz w:val="21"/>
          <w:szCs w:val="21"/>
        </w:rPr>
        <w:t>天宫一号</w:t>
      </w:r>
      <w:r>
        <w:rPr>
          <w:rFonts w:ascii="Verdana" w:hAnsi="Verdana"/>
          <w:color w:val="000000"/>
          <w:sz w:val="21"/>
          <w:szCs w:val="21"/>
        </w:rPr>
        <w:t>"/"</w:t>
      </w:r>
      <w:r>
        <w:rPr>
          <w:rFonts w:ascii="Verdana" w:hAnsi="Verdana"/>
          <w:color w:val="000000"/>
          <w:sz w:val="21"/>
          <w:szCs w:val="21"/>
        </w:rPr>
        <w:t>神舟八号</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神舟九号</w:t>
      </w:r>
      <w:r>
        <w:rPr>
          <w:rFonts w:ascii="Verdana" w:hAnsi="Verdana"/>
          <w:color w:val="000000"/>
          <w:sz w:val="21"/>
          <w:szCs w:val="21"/>
        </w:rPr>
        <w:t>"</w:t>
      </w:r>
      <w:r>
        <w:rPr>
          <w:rFonts w:ascii="Verdana" w:hAnsi="Verdana"/>
          <w:color w:val="000000"/>
          <w:sz w:val="21"/>
          <w:szCs w:val="21"/>
        </w:rPr>
        <w:t>交会对接任务中，完美实现</w:t>
      </w:r>
      <w:r>
        <w:rPr>
          <w:rFonts w:ascii="Verdana" w:hAnsi="Verdana"/>
          <w:color w:val="000000"/>
          <w:sz w:val="21"/>
          <w:szCs w:val="21"/>
        </w:rPr>
        <w:t>"</w:t>
      </w:r>
      <w:r>
        <w:rPr>
          <w:rFonts w:ascii="Verdana" w:hAnsi="Verdana"/>
          <w:color w:val="000000"/>
          <w:sz w:val="21"/>
          <w:szCs w:val="21"/>
        </w:rPr>
        <w:t>太空之吻</w:t>
      </w:r>
      <w:r>
        <w:rPr>
          <w:rFonts w:ascii="Verdana" w:hAnsi="Verdana"/>
          <w:color w:val="000000"/>
          <w:sz w:val="21"/>
          <w:szCs w:val="21"/>
        </w:rPr>
        <w:t>"</w:t>
      </w:r>
      <w:r>
        <w:rPr>
          <w:rFonts w:ascii="Verdana" w:hAnsi="Verdana"/>
          <w:color w:val="000000"/>
          <w:sz w:val="21"/>
          <w:szCs w:val="21"/>
        </w:rPr>
        <w:t>，荣获</w:t>
      </w:r>
      <w:r>
        <w:rPr>
          <w:rFonts w:ascii="Verdana" w:hAnsi="Verdana"/>
          <w:color w:val="000000"/>
          <w:sz w:val="21"/>
          <w:szCs w:val="21"/>
        </w:rPr>
        <w:t>"</w:t>
      </w:r>
      <w:r>
        <w:rPr>
          <w:rFonts w:ascii="Verdana" w:hAnsi="Verdana"/>
          <w:color w:val="000000"/>
          <w:sz w:val="21"/>
          <w:szCs w:val="21"/>
        </w:rPr>
        <w:t>载人航天突出贡献单位</w:t>
      </w:r>
      <w:r>
        <w:rPr>
          <w:rFonts w:ascii="Verdana" w:hAnsi="Verdana"/>
          <w:color w:val="000000"/>
          <w:sz w:val="21"/>
          <w:szCs w:val="21"/>
        </w:rPr>
        <w:t>"</w:t>
      </w:r>
      <w:r>
        <w:rPr>
          <w:rFonts w:ascii="Verdana" w:hAnsi="Verdana"/>
          <w:color w:val="000000"/>
          <w:sz w:val="21"/>
          <w:szCs w:val="21"/>
        </w:rPr>
        <w:t>称号；承担研制的星载降水测量雷达作为风云三号气象卫星的重要有效载荷，填补了我国在星载主动式气象遥感仪器的技术空白。</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二十五所获得国家级科技奖</w:t>
      </w:r>
      <w:r>
        <w:rPr>
          <w:rFonts w:ascii="Verdana" w:hAnsi="Verdana"/>
          <w:color w:val="000000"/>
          <w:sz w:val="21"/>
          <w:szCs w:val="21"/>
        </w:rPr>
        <w:t>220</w:t>
      </w:r>
      <w:r>
        <w:rPr>
          <w:rFonts w:ascii="Verdana" w:hAnsi="Verdana"/>
          <w:color w:val="000000"/>
          <w:sz w:val="21"/>
          <w:szCs w:val="21"/>
        </w:rPr>
        <w:t>多项。其中，国家科学技术进步特等奖</w:t>
      </w:r>
      <w:r>
        <w:rPr>
          <w:rFonts w:ascii="Verdana" w:hAnsi="Verdana"/>
          <w:color w:val="000000"/>
          <w:sz w:val="21"/>
          <w:szCs w:val="21"/>
        </w:rPr>
        <w:t>2</w:t>
      </w:r>
      <w:r>
        <w:rPr>
          <w:rFonts w:ascii="Verdana" w:hAnsi="Verdana"/>
          <w:color w:val="000000"/>
          <w:sz w:val="21"/>
          <w:szCs w:val="21"/>
        </w:rPr>
        <w:t>项，全国科学大会奖</w:t>
      </w:r>
      <w:r>
        <w:rPr>
          <w:rFonts w:ascii="Verdana" w:hAnsi="Verdana"/>
          <w:color w:val="000000"/>
          <w:sz w:val="21"/>
          <w:szCs w:val="21"/>
        </w:rPr>
        <w:t>4</w:t>
      </w:r>
      <w:r>
        <w:rPr>
          <w:rFonts w:ascii="Verdana" w:hAnsi="Verdana"/>
          <w:color w:val="000000"/>
          <w:sz w:val="21"/>
          <w:szCs w:val="21"/>
        </w:rPr>
        <w:t>项，国家科技进步奖</w:t>
      </w:r>
      <w:r>
        <w:rPr>
          <w:rFonts w:ascii="Verdana" w:hAnsi="Verdana"/>
          <w:color w:val="000000"/>
          <w:sz w:val="21"/>
          <w:szCs w:val="21"/>
        </w:rPr>
        <w:t>8</w:t>
      </w:r>
      <w:r>
        <w:rPr>
          <w:rFonts w:ascii="Verdana" w:hAnsi="Verdana"/>
          <w:color w:val="000000"/>
          <w:sz w:val="21"/>
          <w:szCs w:val="21"/>
        </w:rPr>
        <w:t>项，国防科工委、部科技进步奖</w:t>
      </w:r>
      <w:r>
        <w:rPr>
          <w:rFonts w:ascii="Verdana" w:hAnsi="Verdana"/>
          <w:color w:val="000000"/>
          <w:sz w:val="21"/>
          <w:szCs w:val="21"/>
        </w:rPr>
        <w:t>200</w:t>
      </w:r>
      <w:r>
        <w:rPr>
          <w:rFonts w:ascii="Verdana" w:hAnsi="Verdana"/>
          <w:color w:val="000000"/>
          <w:sz w:val="21"/>
          <w:szCs w:val="21"/>
        </w:rPr>
        <w:t>多项。二十五所是全国精神文明建设先进单位、全国</w:t>
      </w:r>
      <w:r>
        <w:rPr>
          <w:rFonts w:ascii="Verdana" w:hAnsi="Verdana"/>
          <w:color w:val="000000"/>
          <w:sz w:val="21"/>
          <w:szCs w:val="21"/>
        </w:rPr>
        <w:t>"</w:t>
      </w:r>
      <w:r>
        <w:rPr>
          <w:rFonts w:ascii="Verdana" w:hAnsi="Verdana"/>
          <w:color w:val="000000"/>
          <w:sz w:val="21"/>
          <w:szCs w:val="21"/>
        </w:rPr>
        <w:t>模范职工之家</w:t>
      </w:r>
      <w:r>
        <w:rPr>
          <w:rFonts w:ascii="Verdana" w:hAnsi="Verdana"/>
          <w:color w:val="000000"/>
          <w:sz w:val="21"/>
          <w:szCs w:val="21"/>
        </w:rPr>
        <w:t>"</w:t>
      </w:r>
      <w:r>
        <w:rPr>
          <w:rFonts w:ascii="Verdana" w:hAnsi="Verdana"/>
          <w:color w:val="000000"/>
          <w:sz w:val="21"/>
          <w:szCs w:val="21"/>
        </w:rPr>
        <w:t>，荣获全国五一劳动奖状、中国青年五四奖章集体称号。</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二十五所是国家学位委员会通信与信息系统专业的硕士学位授予点。现有硕士研究生导师</w:t>
      </w:r>
      <w:r>
        <w:rPr>
          <w:rFonts w:ascii="Verdana" w:hAnsi="Verdana"/>
          <w:color w:val="000000"/>
          <w:sz w:val="21"/>
          <w:szCs w:val="21"/>
        </w:rPr>
        <w:t>20</w:t>
      </w:r>
      <w:r>
        <w:rPr>
          <w:rFonts w:ascii="Verdana" w:hAnsi="Verdana"/>
          <w:color w:val="000000"/>
          <w:sz w:val="21"/>
          <w:szCs w:val="21"/>
        </w:rPr>
        <w:t>名，博士研究生导师</w:t>
      </w:r>
      <w:r>
        <w:rPr>
          <w:rFonts w:ascii="Verdana" w:hAnsi="Verdana"/>
          <w:color w:val="000000"/>
          <w:sz w:val="21"/>
          <w:szCs w:val="21"/>
        </w:rPr>
        <w:t>4</w:t>
      </w:r>
      <w:r>
        <w:rPr>
          <w:rFonts w:ascii="Verdana" w:hAnsi="Verdana"/>
          <w:color w:val="000000"/>
          <w:sz w:val="21"/>
          <w:szCs w:val="21"/>
        </w:rPr>
        <w:t>名，以定向培养、在职培养、委托培养等方式培养了一批批素质高、业务精、能力强的优秀航天青年人才。</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以人为本、珍惜人才，</w:t>
      </w:r>
      <w:r>
        <w:rPr>
          <w:rFonts w:ascii="Verdana" w:hAnsi="Verdana"/>
          <w:color w:val="000000"/>
          <w:sz w:val="21"/>
          <w:szCs w:val="21"/>
        </w:rPr>
        <w:t>25</w:t>
      </w:r>
      <w:r>
        <w:rPr>
          <w:rFonts w:ascii="Verdana" w:hAnsi="Verdana"/>
          <w:color w:val="000000"/>
          <w:sz w:val="21"/>
          <w:szCs w:val="21"/>
        </w:rPr>
        <w:t>所为您提供科学合理的薪酬待遇；</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多领域拓展、多型号并举，</w:t>
      </w:r>
      <w:r>
        <w:rPr>
          <w:rFonts w:ascii="Verdana" w:hAnsi="Verdana"/>
          <w:color w:val="000000"/>
          <w:sz w:val="21"/>
          <w:szCs w:val="21"/>
        </w:rPr>
        <w:t>25</w:t>
      </w:r>
      <w:r>
        <w:rPr>
          <w:rFonts w:ascii="Verdana" w:hAnsi="Verdana"/>
          <w:color w:val="000000"/>
          <w:sz w:val="21"/>
          <w:szCs w:val="21"/>
        </w:rPr>
        <w:t>所为您提供展示自己的广阔舞台；</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快乐</w:t>
      </w:r>
      <w:hyperlink r:id="rId8" w:tgtFrame="_blank" w:history="1">
        <w:r>
          <w:rPr>
            <w:rStyle w:val="a5"/>
            <w:rFonts w:ascii="Verdana" w:hAnsi="Verdana"/>
            <w:color w:val="0066CC"/>
            <w:sz w:val="21"/>
            <w:szCs w:val="21"/>
          </w:rPr>
          <w:t>工作</w:t>
        </w:r>
      </w:hyperlink>
      <w:r>
        <w:rPr>
          <w:rFonts w:ascii="Verdana" w:hAnsi="Verdana"/>
          <w:color w:val="000000"/>
          <w:sz w:val="21"/>
          <w:szCs w:val="21"/>
        </w:rPr>
        <w:t>、幸福生活，</w:t>
      </w:r>
      <w:r>
        <w:rPr>
          <w:rFonts w:ascii="Verdana" w:hAnsi="Verdana"/>
          <w:color w:val="000000"/>
          <w:sz w:val="21"/>
          <w:szCs w:val="21"/>
        </w:rPr>
        <w:t xml:space="preserve"> 25</w:t>
      </w:r>
      <w:r>
        <w:rPr>
          <w:rFonts w:ascii="Verdana" w:hAnsi="Verdana"/>
          <w:color w:val="000000"/>
          <w:sz w:val="21"/>
          <w:szCs w:val="21"/>
        </w:rPr>
        <w:t>所为您提供舒适温暖的工作生活空间；</w:t>
      </w:r>
    </w:p>
    <w:p w:rsidR="006B2B48" w:rsidRDefault="006B2B48" w:rsidP="006B2B48">
      <w:pPr>
        <w:pStyle w:val="a6"/>
        <w:spacing w:before="0" w:beforeAutospacing="0" w:after="0" w:afterAutospacing="0" w:line="375" w:lineRule="atLeast"/>
        <w:rPr>
          <w:rFonts w:ascii="Verdana" w:hAnsi="Verdana"/>
          <w:color w:val="000000"/>
          <w:sz w:val="21"/>
          <w:szCs w:val="21"/>
        </w:rPr>
      </w:pPr>
      <w:r>
        <w:rPr>
          <w:rFonts w:ascii="Verdana" w:hAnsi="Verdana"/>
          <w:color w:val="000000"/>
          <w:sz w:val="21"/>
          <w:szCs w:val="21"/>
        </w:rPr>
        <w:t>放飞青春理想，从中国航天二院</w:t>
      </w:r>
      <w:r>
        <w:rPr>
          <w:rFonts w:ascii="Verdana" w:hAnsi="Verdana"/>
          <w:color w:val="000000"/>
          <w:sz w:val="21"/>
          <w:szCs w:val="21"/>
        </w:rPr>
        <w:t>25</w:t>
      </w:r>
      <w:r>
        <w:rPr>
          <w:rFonts w:ascii="Verdana" w:hAnsi="Verdana"/>
          <w:color w:val="000000"/>
          <w:sz w:val="21"/>
          <w:szCs w:val="21"/>
        </w:rPr>
        <w:t>所启航！</w:t>
      </w:r>
    </w:p>
    <w:p w:rsidR="00623BAC" w:rsidRPr="006B2B48" w:rsidRDefault="00623BAC"/>
    <w:sectPr w:rsidR="00623BAC" w:rsidRPr="006B2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BAC" w:rsidRDefault="00623BAC" w:rsidP="006B2B48">
      <w:r>
        <w:separator/>
      </w:r>
    </w:p>
  </w:endnote>
  <w:endnote w:type="continuationSeparator" w:id="1">
    <w:p w:rsidR="00623BAC" w:rsidRDefault="00623BAC" w:rsidP="006B2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BAC" w:rsidRDefault="00623BAC" w:rsidP="006B2B48">
      <w:r>
        <w:separator/>
      </w:r>
    </w:p>
  </w:footnote>
  <w:footnote w:type="continuationSeparator" w:id="1">
    <w:p w:rsidR="00623BAC" w:rsidRDefault="00623BAC" w:rsidP="006B2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B48"/>
    <w:rsid w:val="00623BAC"/>
    <w:rsid w:val="006B2B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2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B48"/>
    <w:rPr>
      <w:sz w:val="18"/>
      <w:szCs w:val="18"/>
    </w:rPr>
  </w:style>
  <w:style w:type="paragraph" w:styleId="a4">
    <w:name w:val="footer"/>
    <w:basedOn w:val="a"/>
    <w:link w:val="Char0"/>
    <w:uiPriority w:val="99"/>
    <w:semiHidden/>
    <w:unhideWhenUsed/>
    <w:rsid w:val="006B2B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2B48"/>
    <w:rPr>
      <w:sz w:val="18"/>
      <w:szCs w:val="18"/>
    </w:rPr>
  </w:style>
  <w:style w:type="character" w:styleId="a5">
    <w:name w:val="Hyperlink"/>
    <w:basedOn w:val="a0"/>
    <w:uiPriority w:val="99"/>
    <w:semiHidden/>
    <w:unhideWhenUsed/>
    <w:rsid w:val="006B2B48"/>
    <w:rPr>
      <w:strike w:val="0"/>
      <w:dstrike w:val="0"/>
      <w:color w:val="3894C1"/>
      <w:u w:val="none"/>
      <w:effect w:val="none"/>
    </w:rPr>
  </w:style>
  <w:style w:type="paragraph" w:styleId="a6">
    <w:name w:val="Normal (Web)"/>
    <w:basedOn w:val="a"/>
    <w:uiPriority w:val="99"/>
    <w:semiHidden/>
    <w:unhideWhenUsed/>
    <w:rsid w:val="006B2B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37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yun.com/s_%B9%A4%D7%F7" TargetMode="External"/><Relationship Id="rId3" Type="http://schemas.openxmlformats.org/officeDocument/2006/relationships/webSettings" Target="webSettings.xml"/><Relationship Id="rId7" Type="http://schemas.openxmlformats.org/officeDocument/2006/relationships/hyperlink" Target="http://topic.yingjiesheng.com/guanlixue/guanl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iwei.yingjiesheng.com/yanjiusu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2014-08-11T08:56:00Z</dcterms:created>
  <dcterms:modified xsi:type="dcterms:W3CDTF">2014-08-11T08:56:00Z</dcterms:modified>
</cp:coreProperties>
</file>