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88BC8" w14:textId="77777777" w:rsidR="00BB66F3" w:rsidRDefault="00BB66F3" w:rsidP="00BB66F3">
      <w:pPr>
        <w:autoSpaceDE w:val="0"/>
        <w:autoSpaceDN w:val="0"/>
        <w:adjustRightInd w:val="0"/>
        <w:jc w:val="center"/>
        <w:rPr>
          <w:rFonts w:ascii="方正小标宋简体" w:eastAsia="方正小标宋简体" w:cs="方正小标宋简体"/>
          <w:color w:val="040404"/>
          <w:kern w:val="0"/>
          <w:sz w:val="44"/>
          <w:szCs w:val="44"/>
        </w:rPr>
      </w:pPr>
      <w:r>
        <w:rPr>
          <w:rFonts w:ascii="方正小标宋简体" w:eastAsia="方正小标宋简体" w:cs="方正小标宋简体" w:hint="eastAsia"/>
          <w:color w:val="040404"/>
          <w:kern w:val="0"/>
          <w:sz w:val="44"/>
          <w:szCs w:val="44"/>
        </w:rPr>
        <w:t>浙江大学关于进一步做好近期校园</w:t>
      </w:r>
    </w:p>
    <w:p w14:paraId="76721995" w14:textId="7BF74DF8" w:rsidR="004C1463" w:rsidRDefault="00BB66F3" w:rsidP="00BB66F3">
      <w:pPr>
        <w:autoSpaceDE w:val="0"/>
        <w:autoSpaceDN w:val="0"/>
        <w:adjustRightInd w:val="0"/>
        <w:jc w:val="center"/>
        <w:rPr>
          <w:rFonts w:ascii="方正小标宋简体" w:eastAsia="方正小标宋简体" w:cs="方正小标宋简体"/>
          <w:color w:val="040404"/>
          <w:kern w:val="0"/>
          <w:sz w:val="44"/>
          <w:szCs w:val="44"/>
        </w:rPr>
      </w:pPr>
      <w:r>
        <w:rPr>
          <w:rFonts w:ascii="方正小标宋简体" w:eastAsia="方正小标宋简体" w:cs="方正小标宋简体" w:hint="eastAsia"/>
          <w:color w:val="040404"/>
          <w:kern w:val="0"/>
          <w:sz w:val="44"/>
          <w:szCs w:val="44"/>
        </w:rPr>
        <w:t>疫情防控工作的</w:t>
      </w:r>
      <w:r>
        <w:rPr>
          <w:rFonts w:ascii="方正小标宋简体" w:eastAsia="方正小标宋简体" w:cs="方正小标宋简体" w:hint="eastAsia"/>
          <w:color w:val="040404"/>
          <w:kern w:val="0"/>
          <w:sz w:val="44"/>
          <w:szCs w:val="44"/>
        </w:rPr>
        <w:t>要求</w:t>
      </w:r>
    </w:p>
    <w:p w14:paraId="59772CE3" w14:textId="4C01DBCD" w:rsidR="00BB66F3" w:rsidRDefault="00BB66F3" w:rsidP="00BB66F3">
      <w:pPr>
        <w:autoSpaceDE w:val="0"/>
        <w:autoSpaceDN w:val="0"/>
        <w:adjustRightInd w:val="0"/>
        <w:jc w:val="center"/>
        <w:rPr>
          <w:rFonts w:ascii="方正小标宋简体" w:eastAsia="方正小标宋简体" w:cs="方正小标宋简体"/>
          <w:color w:val="040404"/>
          <w:kern w:val="0"/>
          <w:sz w:val="44"/>
          <w:szCs w:val="44"/>
        </w:rPr>
      </w:pPr>
    </w:p>
    <w:p w14:paraId="7E5A316B" w14:textId="13BC6897" w:rsidR="00BB66F3" w:rsidRPr="00BB66F3" w:rsidRDefault="00BB66F3" w:rsidP="00A067B6">
      <w:pPr>
        <w:autoSpaceDE w:val="0"/>
        <w:autoSpaceDN w:val="0"/>
        <w:adjustRightInd w:val="0"/>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因近期疫情防控形势严峻，学校出现多名学生被属地确认为动车同车厢等密接人员，导致学校数十名师生成为次密接人员被隔离管控、数千名师生员工因同食堂就餐等原因成为时空伴随人员需要完成相应管控措施。为进一步压实“四方责任”，保护师生员工健康安全，经学校疫情防控工作领导小组紧急研究，现将近期学校疫情防控措施调整如下：</w:t>
      </w:r>
    </w:p>
    <w:p w14:paraId="71687897" w14:textId="345FC041" w:rsidR="00BB66F3" w:rsidRDefault="00BB66F3" w:rsidP="00A067B6">
      <w:pPr>
        <w:autoSpaceDE w:val="0"/>
        <w:autoSpaceDN w:val="0"/>
        <w:adjustRightInd w:val="0"/>
        <w:ind w:firstLineChars="200" w:firstLine="640"/>
        <w:rPr>
          <w:rFonts w:ascii="仿宋_GB2312" w:eastAsia="仿宋_GB2312" w:cs="仿宋_GB2312"/>
          <w:kern w:val="0"/>
          <w:sz w:val="32"/>
          <w:szCs w:val="32"/>
        </w:rPr>
      </w:pPr>
      <w:r>
        <w:rPr>
          <w:rFonts w:ascii="TimesNewRomanPSMT" w:eastAsia="宋体" w:hAnsi="TimesNewRomanPSMT" w:cs="TimesNewRomanPSMT"/>
          <w:kern w:val="0"/>
          <w:sz w:val="32"/>
          <w:szCs w:val="32"/>
        </w:rPr>
        <w:t>1</w:t>
      </w:r>
      <w:r>
        <w:rPr>
          <w:rFonts w:ascii="TimesNewRomanPSMT" w:eastAsia="宋体" w:hAnsi="TimesNewRomanPSMT" w:cs="TimesNewRomanPSMT"/>
          <w:kern w:val="0"/>
          <w:sz w:val="32"/>
          <w:szCs w:val="32"/>
        </w:rPr>
        <w:t xml:space="preserve">. </w:t>
      </w:r>
      <w:r>
        <w:rPr>
          <w:rFonts w:ascii="仿宋_GB2312" w:eastAsia="仿宋_GB2312" w:cs="仿宋_GB2312" w:hint="eastAsia"/>
          <w:kern w:val="0"/>
          <w:sz w:val="32"/>
          <w:szCs w:val="32"/>
        </w:rPr>
        <w:t>学校加强每日健康打卡管理，明确</w:t>
      </w:r>
      <w:r w:rsidRPr="00A067B6">
        <w:rPr>
          <w:rFonts w:ascii="仿宋_GB2312" w:eastAsia="仿宋_GB2312" w:cs="仿宋_GB2312" w:hint="eastAsia"/>
          <w:color w:val="FF0000"/>
          <w:kern w:val="0"/>
          <w:sz w:val="32"/>
          <w:szCs w:val="32"/>
        </w:rPr>
        <w:t>一天</w:t>
      </w:r>
      <w:proofErr w:type="gramStart"/>
      <w:r w:rsidRPr="00A067B6">
        <w:rPr>
          <w:rFonts w:ascii="仿宋_GB2312" w:eastAsia="仿宋_GB2312" w:cs="仿宋_GB2312" w:hint="eastAsia"/>
          <w:color w:val="FF0000"/>
          <w:kern w:val="0"/>
          <w:sz w:val="32"/>
          <w:szCs w:val="32"/>
        </w:rPr>
        <w:t>不</w:t>
      </w:r>
      <w:proofErr w:type="gramEnd"/>
      <w:r w:rsidRPr="00A067B6">
        <w:rPr>
          <w:rFonts w:ascii="仿宋_GB2312" w:eastAsia="仿宋_GB2312" w:cs="仿宋_GB2312" w:hint="eastAsia"/>
          <w:color w:val="FF0000"/>
          <w:kern w:val="0"/>
          <w:sz w:val="32"/>
          <w:szCs w:val="32"/>
        </w:rPr>
        <w:t>打卡</w:t>
      </w:r>
      <w:r>
        <w:rPr>
          <w:rFonts w:ascii="仿宋_GB2312" w:eastAsia="仿宋_GB2312" w:cs="仿宋_GB2312" w:hint="eastAsia"/>
          <w:kern w:val="0"/>
          <w:sz w:val="32"/>
          <w:szCs w:val="32"/>
        </w:rPr>
        <w:t>则关闭校园通行码。特殊情况可请相关师生员工联系本单位办公室或辅导员，核查清楚情况后方可开通校园通行码。</w:t>
      </w:r>
    </w:p>
    <w:p w14:paraId="7A21B86C" w14:textId="5ABB878D" w:rsidR="00BB66F3" w:rsidRDefault="00BB66F3" w:rsidP="00A067B6">
      <w:pPr>
        <w:autoSpaceDE w:val="0"/>
        <w:autoSpaceDN w:val="0"/>
        <w:adjustRightInd w:val="0"/>
        <w:ind w:firstLineChars="200" w:firstLine="640"/>
        <w:rPr>
          <w:rFonts w:ascii="仿宋_GB2312" w:eastAsia="仿宋_GB2312" w:cs="仿宋_GB2312"/>
          <w:kern w:val="0"/>
          <w:sz w:val="32"/>
          <w:szCs w:val="32"/>
        </w:rPr>
      </w:pPr>
      <w:r>
        <w:rPr>
          <w:rFonts w:ascii="TimesNewRomanPSMT" w:eastAsia="宋体" w:hAnsi="TimesNewRomanPSMT" w:cs="TimesNewRomanPSMT"/>
          <w:kern w:val="0"/>
          <w:sz w:val="32"/>
          <w:szCs w:val="32"/>
        </w:rPr>
        <w:t>2</w:t>
      </w:r>
      <w:r>
        <w:rPr>
          <w:rFonts w:ascii="TimesNewRomanPSMT" w:eastAsia="宋体" w:hAnsi="TimesNewRomanPSMT" w:cs="TimesNewRomanPSMT"/>
          <w:kern w:val="0"/>
          <w:sz w:val="32"/>
          <w:szCs w:val="32"/>
        </w:rPr>
        <w:t xml:space="preserve">. </w:t>
      </w:r>
      <w:r>
        <w:rPr>
          <w:rFonts w:ascii="仿宋_GB2312" w:eastAsia="仿宋_GB2312" w:cs="仿宋_GB2312" w:hint="eastAsia"/>
          <w:kern w:val="0"/>
          <w:sz w:val="32"/>
          <w:szCs w:val="32"/>
        </w:rPr>
        <w:t>校门人行通道关闭校园卡刷卡进校功能，</w:t>
      </w:r>
      <w:r w:rsidRPr="00A067B6">
        <w:rPr>
          <w:rFonts w:ascii="仿宋_GB2312" w:eastAsia="仿宋_GB2312" w:cs="仿宋_GB2312" w:hint="eastAsia"/>
          <w:color w:val="FF0000"/>
          <w:kern w:val="0"/>
          <w:sz w:val="32"/>
          <w:szCs w:val="32"/>
        </w:rPr>
        <w:t>全面实行刷脸进校</w:t>
      </w:r>
      <w:r>
        <w:rPr>
          <w:rFonts w:ascii="仿宋_GB2312" w:eastAsia="仿宋_GB2312" w:cs="仿宋_GB2312" w:hint="eastAsia"/>
          <w:kern w:val="0"/>
          <w:sz w:val="32"/>
          <w:szCs w:val="32"/>
        </w:rPr>
        <w:t>。退休人员及个别校外人员确需进校的，根据单位审批刷身份证并刷脸进校。进</w:t>
      </w:r>
      <w:proofErr w:type="gramStart"/>
      <w:r>
        <w:rPr>
          <w:rFonts w:ascii="仿宋_GB2312" w:eastAsia="仿宋_GB2312" w:cs="仿宋_GB2312" w:hint="eastAsia"/>
          <w:kern w:val="0"/>
          <w:sz w:val="32"/>
          <w:szCs w:val="32"/>
        </w:rPr>
        <w:t>校车辆须核查</w:t>
      </w:r>
      <w:proofErr w:type="gramEnd"/>
      <w:r>
        <w:rPr>
          <w:rFonts w:ascii="仿宋_GB2312" w:eastAsia="仿宋_GB2312" w:cs="仿宋_GB2312" w:hint="eastAsia"/>
          <w:kern w:val="0"/>
          <w:sz w:val="32"/>
          <w:szCs w:val="32"/>
        </w:rPr>
        <w:t>全部司乘人员校园通行码。对私自带校外人员进校等行为将严肃处理。</w:t>
      </w:r>
    </w:p>
    <w:p w14:paraId="0CFD3B2E" w14:textId="55966F13" w:rsidR="00BB66F3" w:rsidRDefault="00BB66F3" w:rsidP="00A067B6">
      <w:pPr>
        <w:autoSpaceDE w:val="0"/>
        <w:autoSpaceDN w:val="0"/>
        <w:adjustRightInd w:val="0"/>
        <w:ind w:firstLineChars="200" w:firstLine="640"/>
        <w:rPr>
          <w:rFonts w:ascii="仿宋_GB2312" w:eastAsia="仿宋_GB2312" w:cs="仿宋_GB2312"/>
          <w:kern w:val="0"/>
          <w:sz w:val="32"/>
          <w:szCs w:val="32"/>
        </w:rPr>
      </w:pPr>
      <w:r>
        <w:rPr>
          <w:rFonts w:ascii="TimesNewRomanPSMT" w:eastAsia="宋体" w:hAnsi="TimesNewRomanPSMT" w:cs="TimesNewRomanPSMT"/>
          <w:kern w:val="0"/>
          <w:sz w:val="32"/>
          <w:szCs w:val="32"/>
        </w:rPr>
        <w:t>3</w:t>
      </w:r>
      <w:r>
        <w:rPr>
          <w:rFonts w:ascii="TimesNewRomanPSMT" w:eastAsia="宋体" w:hAnsi="TimesNewRomanPSMT" w:cs="TimesNewRomanPSMT"/>
          <w:kern w:val="0"/>
          <w:sz w:val="32"/>
          <w:szCs w:val="32"/>
        </w:rPr>
        <w:t xml:space="preserve">. </w:t>
      </w:r>
      <w:r>
        <w:rPr>
          <w:rFonts w:ascii="仿宋_GB2312" w:eastAsia="仿宋_GB2312" w:cs="仿宋_GB2312" w:hint="eastAsia"/>
          <w:kern w:val="0"/>
          <w:sz w:val="32"/>
          <w:szCs w:val="32"/>
        </w:rPr>
        <w:t>按上级要求，明确出入校门以及在教室、实验室、图书馆等室内场所学习期间全程佩戴口罩，食堂取餐过程中须佩戴口罩、保持安全社交距离。</w:t>
      </w:r>
    </w:p>
    <w:p w14:paraId="4F29687A" w14:textId="43ABB271" w:rsidR="00BB66F3" w:rsidRDefault="00BB66F3" w:rsidP="00A067B6">
      <w:pPr>
        <w:autoSpaceDE w:val="0"/>
        <w:autoSpaceDN w:val="0"/>
        <w:adjustRightInd w:val="0"/>
        <w:ind w:firstLineChars="200" w:firstLine="640"/>
        <w:rPr>
          <w:rFonts w:ascii="仿宋_GB2312" w:eastAsia="仿宋_GB2312" w:cs="仿宋_GB2312"/>
          <w:kern w:val="0"/>
          <w:sz w:val="32"/>
          <w:szCs w:val="32"/>
        </w:rPr>
      </w:pPr>
      <w:r>
        <w:rPr>
          <w:rFonts w:ascii="TimesNewRomanPSMT" w:eastAsia="宋体" w:hAnsi="TimesNewRomanPSMT" w:cs="TimesNewRomanPSMT"/>
          <w:kern w:val="0"/>
          <w:sz w:val="32"/>
          <w:szCs w:val="32"/>
        </w:rPr>
        <w:t>4</w:t>
      </w:r>
      <w:r>
        <w:rPr>
          <w:rFonts w:ascii="TimesNewRomanPSMT" w:eastAsia="宋体" w:hAnsi="TimesNewRomanPSMT" w:cs="TimesNewRomanPSMT"/>
          <w:kern w:val="0"/>
          <w:sz w:val="32"/>
          <w:szCs w:val="32"/>
        </w:rPr>
        <w:t xml:space="preserve">. </w:t>
      </w:r>
      <w:r>
        <w:rPr>
          <w:rFonts w:ascii="仿宋_GB2312" w:eastAsia="仿宋_GB2312" w:cs="仿宋_GB2312" w:hint="eastAsia"/>
          <w:kern w:val="0"/>
          <w:sz w:val="32"/>
          <w:szCs w:val="32"/>
        </w:rPr>
        <w:t>按上级要求，各位师生“</w:t>
      </w:r>
      <w:r w:rsidRPr="00A067B6">
        <w:rPr>
          <w:rFonts w:ascii="仿宋_GB2312" w:eastAsia="仿宋_GB2312" w:cs="仿宋_GB2312" w:hint="eastAsia"/>
          <w:color w:val="FF0000"/>
          <w:kern w:val="0"/>
          <w:sz w:val="32"/>
          <w:szCs w:val="32"/>
        </w:rPr>
        <w:t>非必要不外出</w:t>
      </w:r>
      <w:r>
        <w:rPr>
          <w:rFonts w:ascii="仿宋_GB2312" w:eastAsia="仿宋_GB2312" w:cs="仿宋_GB2312" w:hint="eastAsia"/>
          <w:kern w:val="0"/>
          <w:sz w:val="32"/>
          <w:szCs w:val="32"/>
        </w:rPr>
        <w:t>”，原则上教师不离开校区所在城市、学生不离开校园，离开校区所在城</w:t>
      </w:r>
      <w:r>
        <w:rPr>
          <w:rFonts w:ascii="仿宋_GB2312" w:eastAsia="仿宋_GB2312" w:cs="仿宋_GB2312" w:hint="eastAsia"/>
          <w:kern w:val="0"/>
          <w:sz w:val="32"/>
          <w:szCs w:val="32"/>
        </w:rPr>
        <w:lastRenderedPageBreak/>
        <w:t>市者取消校园通行码。如确需离校要做好报备，回校前需完成校区所在城市核酸检测，凭</w:t>
      </w:r>
      <w:r w:rsidRPr="00A067B6">
        <w:rPr>
          <w:rFonts w:ascii="TimesNewRomanPSMT" w:eastAsia="宋体" w:hAnsi="TimesNewRomanPSMT" w:cs="TimesNewRomanPSMT"/>
          <w:color w:val="FF0000"/>
          <w:kern w:val="0"/>
          <w:sz w:val="32"/>
          <w:szCs w:val="32"/>
        </w:rPr>
        <w:t xml:space="preserve">48 </w:t>
      </w:r>
      <w:r w:rsidRPr="00A067B6">
        <w:rPr>
          <w:rFonts w:ascii="仿宋_GB2312" w:eastAsia="仿宋_GB2312" w:cs="仿宋_GB2312" w:hint="eastAsia"/>
          <w:color w:val="FF0000"/>
          <w:kern w:val="0"/>
          <w:sz w:val="32"/>
          <w:szCs w:val="32"/>
        </w:rPr>
        <w:t>小时内</w:t>
      </w:r>
      <w:r>
        <w:rPr>
          <w:rFonts w:ascii="仿宋_GB2312" w:eastAsia="仿宋_GB2312" w:cs="仿宋_GB2312" w:hint="eastAsia"/>
          <w:kern w:val="0"/>
          <w:sz w:val="32"/>
          <w:szCs w:val="32"/>
        </w:rPr>
        <w:t>核酸检测阴性证明方可申请返校。</w:t>
      </w:r>
    </w:p>
    <w:p w14:paraId="493B5333" w14:textId="3AC61B71" w:rsidR="00BB66F3" w:rsidRDefault="00BB66F3" w:rsidP="00A067B6">
      <w:pPr>
        <w:autoSpaceDE w:val="0"/>
        <w:autoSpaceDN w:val="0"/>
        <w:adjustRightInd w:val="0"/>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5</w:t>
      </w:r>
      <w:r>
        <w:rPr>
          <w:rFonts w:ascii="仿宋_GB2312" w:eastAsia="仿宋_GB2312" w:cs="仿宋_GB2312"/>
          <w:kern w:val="0"/>
          <w:sz w:val="32"/>
          <w:szCs w:val="32"/>
        </w:rPr>
        <w:t xml:space="preserve">. </w:t>
      </w:r>
      <w:r>
        <w:rPr>
          <w:rFonts w:ascii="仿宋_GB2312" w:eastAsia="仿宋_GB2312" w:cs="仿宋_GB2312" w:hint="eastAsia"/>
          <w:kern w:val="0"/>
          <w:sz w:val="32"/>
          <w:szCs w:val="32"/>
        </w:rPr>
        <w:t>严格排查近期短期外出不报备、回校不做核酸的进校人员，发现后将严肃处理。</w:t>
      </w:r>
      <w:r>
        <w:rPr>
          <w:rFonts w:ascii="仿宋_GB2312" w:eastAsia="仿宋_GB2312" w:cs="仿宋_GB2312" w:hint="eastAsia"/>
          <w:kern w:val="0"/>
          <w:sz w:val="32"/>
          <w:szCs w:val="32"/>
        </w:rPr>
        <w:t>有</w:t>
      </w:r>
      <w:r>
        <w:rPr>
          <w:rFonts w:ascii="仿宋_GB2312" w:eastAsia="仿宋_GB2312" w:cs="仿宋_GB2312" w:hint="eastAsia"/>
          <w:kern w:val="0"/>
          <w:sz w:val="32"/>
          <w:szCs w:val="32"/>
        </w:rPr>
        <w:t>密接、次密接、时空伴随人员</w:t>
      </w:r>
      <w:r>
        <w:rPr>
          <w:rFonts w:ascii="仿宋_GB2312" w:eastAsia="仿宋_GB2312" w:cs="仿宋_GB2312" w:hint="eastAsia"/>
          <w:kern w:val="0"/>
          <w:sz w:val="32"/>
          <w:szCs w:val="32"/>
        </w:rPr>
        <w:t>或变码</w:t>
      </w:r>
      <w:r w:rsidR="00A067B6">
        <w:rPr>
          <w:rFonts w:ascii="仿宋_GB2312" w:eastAsia="仿宋_GB2312" w:cs="仿宋_GB2312" w:hint="eastAsia"/>
          <w:kern w:val="0"/>
          <w:sz w:val="32"/>
          <w:szCs w:val="32"/>
        </w:rPr>
        <w:t>等情况</w:t>
      </w:r>
      <w:r>
        <w:rPr>
          <w:rFonts w:ascii="仿宋_GB2312" w:eastAsia="仿宋_GB2312" w:cs="仿宋_GB2312" w:hint="eastAsia"/>
          <w:kern w:val="0"/>
          <w:sz w:val="32"/>
          <w:szCs w:val="32"/>
        </w:rPr>
        <w:t>要及时告知学院，并根据学院或属地要求做好配合工作。</w:t>
      </w:r>
    </w:p>
    <w:p w14:paraId="5CABFB3C" w14:textId="4CBFD70F" w:rsidR="00BB66F3" w:rsidRPr="00BB66F3" w:rsidRDefault="00BB66F3" w:rsidP="00A067B6">
      <w:pPr>
        <w:autoSpaceDE w:val="0"/>
        <w:autoSpaceDN w:val="0"/>
        <w:adjustRightInd w:val="0"/>
        <w:ind w:firstLineChars="200" w:firstLine="640"/>
        <w:rPr>
          <w:rFonts w:ascii="仿宋_GB2312" w:eastAsia="仿宋_GB2312" w:cs="仿宋_GB2312" w:hint="eastAsia"/>
          <w:kern w:val="0"/>
          <w:sz w:val="32"/>
          <w:szCs w:val="32"/>
        </w:rPr>
      </w:pPr>
      <w:r>
        <w:rPr>
          <w:rFonts w:ascii="TimesNewRomanPSMT" w:eastAsia="宋体" w:hAnsi="TimesNewRomanPSMT" w:cs="TimesNewRomanPSMT"/>
          <w:kern w:val="0"/>
          <w:sz w:val="32"/>
          <w:szCs w:val="32"/>
        </w:rPr>
        <w:t xml:space="preserve">6. </w:t>
      </w:r>
      <w:r>
        <w:rPr>
          <w:rFonts w:ascii="仿宋_GB2312" w:eastAsia="仿宋_GB2312" w:cs="仿宋_GB2312" w:hint="eastAsia"/>
          <w:kern w:val="0"/>
          <w:sz w:val="32"/>
          <w:szCs w:val="32"/>
        </w:rPr>
        <w:t>近期疫情防控形势严峻，请各位师生严格遵守各项防疫措施，及时接种疫苗，减少不必要的流动，外出尽量不乘坐公共交通工具，做好个人防护，积极响应学校的各项防疫通知，</w:t>
      </w:r>
      <w:bookmarkStart w:id="0" w:name="_GoBack"/>
      <w:r>
        <w:rPr>
          <w:rFonts w:ascii="仿宋_GB2312" w:eastAsia="仿宋_GB2312" w:cs="仿宋_GB2312" w:hint="eastAsia"/>
          <w:kern w:val="0"/>
          <w:sz w:val="32"/>
          <w:szCs w:val="32"/>
        </w:rPr>
        <w:t>不传谣、不信</w:t>
      </w:r>
      <w:bookmarkEnd w:id="0"/>
      <w:r>
        <w:rPr>
          <w:rFonts w:ascii="仿宋_GB2312" w:eastAsia="仿宋_GB2312" w:cs="仿宋_GB2312" w:hint="eastAsia"/>
          <w:kern w:val="0"/>
          <w:sz w:val="32"/>
          <w:szCs w:val="32"/>
        </w:rPr>
        <w:t>谣，保护个人生命健康，共同维护校园安全稳定。</w:t>
      </w:r>
    </w:p>
    <w:sectPr w:rsidR="00BB66F3" w:rsidRPr="00BB66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2E83A" w14:textId="77777777" w:rsidR="002F2BCA" w:rsidRDefault="002F2BCA" w:rsidP="00BB66F3">
      <w:r>
        <w:separator/>
      </w:r>
    </w:p>
  </w:endnote>
  <w:endnote w:type="continuationSeparator" w:id="0">
    <w:p w14:paraId="07384DD2" w14:textId="77777777" w:rsidR="002F2BCA" w:rsidRDefault="002F2BCA" w:rsidP="00BB6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46C7B" w14:textId="77777777" w:rsidR="002F2BCA" w:rsidRDefault="002F2BCA" w:rsidP="00BB66F3">
      <w:r>
        <w:separator/>
      </w:r>
    </w:p>
  </w:footnote>
  <w:footnote w:type="continuationSeparator" w:id="0">
    <w:p w14:paraId="51CCBF57" w14:textId="77777777" w:rsidR="002F2BCA" w:rsidRDefault="002F2BCA" w:rsidP="00BB66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463"/>
    <w:rsid w:val="002F2BCA"/>
    <w:rsid w:val="004C1463"/>
    <w:rsid w:val="00A067B6"/>
    <w:rsid w:val="00BB6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ADE9B"/>
  <w15:chartTrackingRefBased/>
  <w15:docId w15:val="{E93757C3-3C0C-4B00-A6A4-32F17024E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66F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B66F3"/>
    <w:rPr>
      <w:sz w:val="18"/>
      <w:szCs w:val="18"/>
    </w:rPr>
  </w:style>
  <w:style w:type="paragraph" w:styleId="a5">
    <w:name w:val="footer"/>
    <w:basedOn w:val="a"/>
    <w:link w:val="a6"/>
    <w:uiPriority w:val="99"/>
    <w:unhideWhenUsed/>
    <w:rsid w:val="00BB66F3"/>
    <w:pPr>
      <w:tabs>
        <w:tab w:val="center" w:pos="4153"/>
        <w:tab w:val="right" w:pos="8306"/>
      </w:tabs>
      <w:snapToGrid w:val="0"/>
      <w:jc w:val="left"/>
    </w:pPr>
    <w:rPr>
      <w:sz w:val="18"/>
      <w:szCs w:val="18"/>
    </w:rPr>
  </w:style>
  <w:style w:type="character" w:customStyle="1" w:styleId="a6">
    <w:name w:val="页脚 字符"/>
    <w:basedOn w:val="a0"/>
    <w:link w:val="a5"/>
    <w:uiPriority w:val="99"/>
    <w:rsid w:val="00BB66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 </dc:creator>
  <cp:keywords/>
  <dc:description/>
  <cp:lastModifiedBy>CC </cp:lastModifiedBy>
  <cp:revision>4</cp:revision>
  <dcterms:created xsi:type="dcterms:W3CDTF">2022-04-13T01:56:00Z</dcterms:created>
  <dcterms:modified xsi:type="dcterms:W3CDTF">2022-04-13T02:04:00Z</dcterms:modified>
</cp:coreProperties>
</file>