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考生注意事项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报到时请</w:t>
      </w:r>
      <w:r>
        <w:rPr>
          <w:rFonts w:hint="eastAsia" w:asciiTheme="minorEastAsia" w:hAnsiTheme="minorEastAsia"/>
          <w:sz w:val="28"/>
          <w:szCs w:val="28"/>
        </w:rPr>
        <w:t>提交告知书（含承诺手抄</w:t>
      </w:r>
      <w:r>
        <w:rPr>
          <w:rFonts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学生</w:t>
      </w:r>
      <w:r>
        <w:rPr>
          <w:rFonts w:asciiTheme="minorEastAsia" w:hAnsiTheme="minorEastAsia"/>
          <w:sz w:val="28"/>
          <w:szCs w:val="28"/>
        </w:rPr>
        <w:t>和</w:t>
      </w:r>
      <w:r>
        <w:rPr>
          <w:rFonts w:hint="eastAsia" w:asciiTheme="minorEastAsia" w:hAnsiTheme="minorEastAsia"/>
          <w:sz w:val="28"/>
          <w:szCs w:val="28"/>
        </w:rPr>
        <w:t>家长签字的）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和健康状况报告表（学生和家长签字）</w:t>
      </w:r>
      <w:r>
        <w:rPr>
          <w:rFonts w:hint="eastAsia" w:asciiTheme="minorEastAsia" w:hAnsiTheme="minorEastAsia"/>
          <w:sz w:val="28"/>
          <w:szCs w:val="28"/>
        </w:rPr>
        <w:t>并进行身份验证（身份证、</w:t>
      </w:r>
      <w:r>
        <w:rPr>
          <w:rFonts w:asciiTheme="minorEastAsia" w:hAnsiTheme="minorEastAsia"/>
          <w:sz w:val="28"/>
          <w:szCs w:val="28"/>
        </w:rPr>
        <w:t>准考证</w:t>
      </w:r>
      <w:r>
        <w:rPr>
          <w:rFonts w:hint="eastAsia" w:asciiTheme="minorEastAsia" w:hAnsiTheme="minorEastAsia"/>
          <w:sz w:val="28"/>
          <w:szCs w:val="28"/>
        </w:rPr>
        <w:t>）。请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在候考区将</w:t>
      </w:r>
      <w:r>
        <w:rPr>
          <w:rFonts w:hint="eastAsia" w:asciiTheme="minorEastAsia" w:hAnsiTheme="minorEastAsia"/>
          <w:sz w:val="28"/>
          <w:szCs w:val="28"/>
        </w:rPr>
        <w:t>手机等通讯工具关机后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放书包、或直接</w:t>
      </w:r>
      <w:r>
        <w:rPr>
          <w:rFonts w:hint="eastAsia" w:asciiTheme="minorEastAsia" w:hAnsiTheme="minorEastAsia"/>
          <w:sz w:val="28"/>
          <w:szCs w:val="28"/>
        </w:rPr>
        <w:t>交给工作人员保管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面试结束后归还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.按抽签产生面试顺序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/>
          <w:sz w:val="28"/>
          <w:szCs w:val="28"/>
        </w:rPr>
        <w:t>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/>
          <w:sz w:val="28"/>
          <w:szCs w:val="28"/>
        </w:rPr>
        <w:t>本人登记抽签号、签字确认，并发放臂章，请将臂章贴在左上臂。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面试完成前，未经允许，不得离开候考区。如果需要上厕所等，请向工作人员说明并征得允许。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人一组进入考场。每组面试时间为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55</w:t>
      </w:r>
      <w:r>
        <w:rPr>
          <w:rFonts w:hint="eastAsia" w:asciiTheme="minorEastAsia" w:hAnsiTheme="minorEastAsia"/>
          <w:sz w:val="28"/>
          <w:szCs w:val="28"/>
        </w:rPr>
        <w:t>分钟。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.面试时只报你所代表的号码，如“11号”，不能向面试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老师</w:t>
      </w:r>
      <w:r>
        <w:rPr>
          <w:rFonts w:hint="eastAsia" w:asciiTheme="minorEastAsia" w:hAnsiTheme="minorEastAsia"/>
          <w:sz w:val="28"/>
          <w:szCs w:val="28"/>
        </w:rPr>
        <w:t>透露你的姓名和中学等敏感信息。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.经抽签后，在下午面试的考生信电学院会提供盒饭，在候考区用餐。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.面试结束后请迅速离开考场，不要在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考场</w:t>
      </w:r>
      <w:r>
        <w:rPr>
          <w:rFonts w:hint="eastAsia" w:asciiTheme="minorEastAsia" w:hAnsiTheme="minorEastAsia"/>
          <w:sz w:val="28"/>
          <w:szCs w:val="28"/>
        </w:rPr>
        <w:t>周围逗留。面试完毕不要接受各种媒体采访，不得将面试题目通过各种渠道散播、上网发布等，如发现这类情况，将按照有关规定严肃处理。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.如果你对面试过程有信访、投诉，请联系：信电学院三位一体考试监察组 赵老师0571-87951557，zhaosp@zju.edu.cn</w:t>
      </w:r>
    </w:p>
    <w:p>
      <w:pPr>
        <w:pStyle w:val="10"/>
        <w:spacing w:line="360" w:lineRule="auto"/>
        <w:ind w:left="420" w:firstLine="55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投诉地点：玉泉校区行政楼124。</w:t>
      </w:r>
    </w:p>
    <w:p>
      <w:pPr>
        <w:pStyle w:val="10"/>
        <w:numPr>
          <w:numId w:val="0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/>
          <w:sz w:val="28"/>
          <w:szCs w:val="28"/>
        </w:rPr>
        <w:t>咨询电话：0571-87953076，吴老师。</w:t>
      </w:r>
    </w:p>
    <w:p/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浙江大学信电学院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                             20</w:t>
      </w:r>
      <w:r>
        <w:rPr>
          <w:rFonts w:asciiTheme="minorEastAsia" w:hAnsiTheme="minorEastAsia"/>
          <w:sz w:val="28"/>
          <w:szCs w:val="28"/>
        </w:rPr>
        <w:t>21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794" w:right="1020" w:bottom="79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AEA"/>
    <w:rsid w:val="000715DD"/>
    <w:rsid w:val="00090702"/>
    <w:rsid w:val="000D35ED"/>
    <w:rsid w:val="00130562"/>
    <w:rsid w:val="001D520C"/>
    <w:rsid w:val="001F4887"/>
    <w:rsid w:val="00271BAE"/>
    <w:rsid w:val="00273837"/>
    <w:rsid w:val="002D7F6B"/>
    <w:rsid w:val="002E3978"/>
    <w:rsid w:val="00375E0A"/>
    <w:rsid w:val="00384E6B"/>
    <w:rsid w:val="004A7FB2"/>
    <w:rsid w:val="004C118B"/>
    <w:rsid w:val="005071FC"/>
    <w:rsid w:val="00557741"/>
    <w:rsid w:val="00582A3F"/>
    <w:rsid w:val="005E322B"/>
    <w:rsid w:val="00730132"/>
    <w:rsid w:val="007A791E"/>
    <w:rsid w:val="00806FA0"/>
    <w:rsid w:val="00866DC3"/>
    <w:rsid w:val="008A6B6B"/>
    <w:rsid w:val="008C03EC"/>
    <w:rsid w:val="00981950"/>
    <w:rsid w:val="009F4B30"/>
    <w:rsid w:val="00A17853"/>
    <w:rsid w:val="00A30CB9"/>
    <w:rsid w:val="00A42AEA"/>
    <w:rsid w:val="00AA2C61"/>
    <w:rsid w:val="00B01D8E"/>
    <w:rsid w:val="00B22178"/>
    <w:rsid w:val="00B254E7"/>
    <w:rsid w:val="00B30437"/>
    <w:rsid w:val="00BC5452"/>
    <w:rsid w:val="00BD4392"/>
    <w:rsid w:val="00C0141F"/>
    <w:rsid w:val="00C74FC8"/>
    <w:rsid w:val="00CF1306"/>
    <w:rsid w:val="00EE6E8B"/>
    <w:rsid w:val="00F105A1"/>
    <w:rsid w:val="00F2411D"/>
    <w:rsid w:val="00F25D7F"/>
    <w:rsid w:val="00FC552D"/>
    <w:rsid w:val="02D73FB2"/>
    <w:rsid w:val="0BAC62F9"/>
    <w:rsid w:val="41F32FFC"/>
    <w:rsid w:val="458E5DEF"/>
    <w:rsid w:val="4A7A1331"/>
    <w:rsid w:val="594314CE"/>
    <w:rsid w:val="5AA57CE1"/>
    <w:rsid w:val="5B9B56E5"/>
    <w:rsid w:val="7F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537</Characters>
  <Lines>4</Lines>
  <Paragraphs>1</Paragraphs>
  <TotalTime>28</TotalTime>
  <ScaleCrop>false</ScaleCrop>
  <LinksUpToDate>false</LinksUpToDate>
  <CharactersWithSpaces>630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2015-06-17T13:32:00Z</dcterms:created>
  <dc:creator>Windows User</dc:creator>
  <cp:lastModifiedBy>wyf</cp:lastModifiedBy>
  <cp:lastPrinted>2020-07-17T09:19:00Z</cp:lastPrinted>
  <dcterms:modified xsi:type="dcterms:W3CDTF">2021-06-16T12:40:58Z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