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34" w:rsidRPr="00573D34" w:rsidRDefault="00573D34" w:rsidP="00573D34">
      <w:pPr>
        <w:jc w:val="center"/>
        <w:rPr>
          <w:rFonts w:ascii="Times New Roman" w:hAnsi="Times New Roman" w:cs="Times New Roman"/>
        </w:rPr>
      </w:pPr>
      <w:r w:rsidRPr="00573D34">
        <w:rPr>
          <w:rFonts w:ascii="Times New Roman" w:hAnsi="Times New Roman" w:cs="Times New Roman"/>
        </w:rPr>
        <w:t>上海华为</w:t>
      </w:r>
      <w:r w:rsidRPr="00573D34">
        <w:rPr>
          <w:rFonts w:ascii="Times New Roman" w:hAnsi="Times New Roman" w:cs="Times New Roman"/>
        </w:rPr>
        <w:t>“</w:t>
      </w:r>
      <w:r w:rsidRPr="00573D34">
        <w:rPr>
          <w:rFonts w:ascii="Times New Roman" w:hAnsi="Times New Roman" w:cs="Times New Roman"/>
          <w:color w:val="000000"/>
          <w:szCs w:val="21"/>
        </w:rPr>
        <w:t>高速</w:t>
      </w:r>
      <w:r w:rsidRPr="00573D34">
        <w:rPr>
          <w:rFonts w:ascii="Times New Roman" w:hAnsi="Times New Roman" w:cs="Times New Roman"/>
          <w:color w:val="000000"/>
          <w:szCs w:val="21"/>
        </w:rPr>
        <w:t>&amp;</w:t>
      </w:r>
      <w:r w:rsidRPr="00573D34">
        <w:rPr>
          <w:rFonts w:ascii="Times New Roman" w:hAnsi="Times New Roman" w:cs="Times New Roman"/>
          <w:color w:val="000000"/>
          <w:szCs w:val="21"/>
        </w:rPr>
        <w:t>高频信号完整性</w:t>
      </w:r>
      <w:r w:rsidRPr="00573D34">
        <w:rPr>
          <w:rFonts w:ascii="Times New Roman" w:hAnsi="Times New Roman" w:cs="Times New Roman"/>
          <w:color w:val="000000"/>
          <w:szCs w:val="21"/>
        </w:rPr>
        <w:t>”</w:t>
      </w:r>
      <w:r w:rsidRPr="00573D34">
        <w:rPr>
          <w:rFonts w:ascii="Times New Roman" w:hAnsi="Times New Roman" w:cs="Times New Roman"/>
          <w:color w:val="000000"/>
          <w:szCs w:val="21"/>
        </w:rPr>
        <w:t>部门现招聘</w:t>
      </w:r>
      <w:r w:rsidRPr="00573D34">
        <w:rPr>
          <w:rFonts w:ascii="Times New Roman" w:hAnsi="Times New Roman" w:cs="Times New Roman"/>
          <w:color w:val="000000"/>
          <w:szCs w:val="21"/>
        </w:rPr>
        <w:t>两个实习生</w:t>
      </w:r>
    </w:p>
    <w:p w:rsidR="00573D34" w:rsidRDefault="00573D34" w:rsidP="00573D34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招聘条件</w:t>
      </w:r>
    </w:p>
    <w:p w:rsidR="00573D34" w:rsidRDefault="00573D34" w:rsidP="00573D34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 w:hint="eastAsia"/>
        </w:rPr>
      </w:pPr>
      <w:r w:rsidRPr="00573D34">
        <w:rPr>
          <w:rFonts w:ascii="Times New Roman" w:hAnsi="Times New Roman" w:cs="Times New Roman"/>
        </w:rPr>
        <w:t>2017</w:t>
      </w:r>
      <w:r w:rsidRPr="00573D34">
        <w:rPr>
          <w:rFonts w:ascii="Times New Roman" w:hAnsi="Times New Roman" w:cs="Times New Roman"/>
        </w:rPr>
        <w:t>年</w:t>
      </w:r>
      <w:r w:rsidRPr="00573D34">
        <w:rPr>
          <w:rFonts w:ascii="Times New Roman" w:hAnsi="Times New Roman" w:cs="Times New Roman"/>
        </w:rPr>
        <w:t>1</w:t>
      </w:r>
      <w:r w:rsidRPr="00573D34">
        <w:rPr>
          <w:rFonts w:ascii="Times New Roman" w:hAnsi="Times New Roman" w:cs="Times New Roman"/>
        </w:rPr>
        <w:t>月</w:t>
      </w:r>
      <w:r w:rsidRPr="00573D34">
        <w:rPr>
          <w:rFonts w:ascii="Times New Roman" w:hAnsi="Times New Roman" w:cs="Times New Roman"/>
        </w:rPr>
        <w:t>1</w:t>
      </w:r>
      <w:r w:rsidRPr="00573D34">
        <w:rPr>
          <w:rFonts w:ascii="Times New Roman" w:hAnsi="Times New Roman" w:cs="Times New Roman"/>
        </w:rPr>
        <w:t>日</w:t>
      </w:r>
      <w:r w:rsidRPr="00573D34">
        <w:rPr>
          <w:rFonts w:ascii="Times New Roman" w:hAnsi="Times New Roman" w:cs="Times New Roman"/>
        </w:rPr>
        <w:t>-12</w:t>
      </w:r>
      <w:r w:rsidRPr="00573D34">
        <w:rPr>
          <w:rFonts w:ascii="Times New Roman" w:hAnsi="Times New Roman" w:cs="Times New Roman"/>
        </w:rPr>
        <w:t>月</w:t>
      </w:r>
      <w:r w:rsidRPr="00573D34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日期间毕业的国内高校本科</w:t>
      </w:r>
      <w:r>
        <w:rPr>
          <w:rFonts w:ascii="Times New Roman" w:hAnsi="Times New Roman" w:cs="Times New Roman" w:hint="eastAsia"/>
        </w:rPr>
        <w:t>、</w:t>
      </w:r>
      <w:r w:rsidRPr="00573D34">
        <w:rPr>
          <w:rFonts w:ascii="Times New Roman" w:hAnsi="Times New Roman" w:cs="Times New Roman"/>
        </w:rPr>
        <w:t>硕士</w:t>
      </w:r>
      <w:r>
        <w:rPr>
          <w:rFonts w:ascii="Times New Roman" w:hAnsi="Times New Roman" w:cs="Times New Roman" w:hint="eastAsia"/>
        </w:rPr>
        <w:t>、博士生；</w:t>
      </w:r>
    </w:p>
    <w:p w:rsidR="00573D34" w:rsidRDefault="00573D34" w:rsidP="00573D34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具有一定的电子电路和电磁理论基础；</w:t>
      </w:r>
    </w:p>
    <w:p w:rsidR="00573D34" w:rsidRPr="00573D34" w:rsidRDefault="00573D34" w:rsidP="00573D34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具有团队合作精神。</w:t>
      </w:r>
    </w:p>
    <w:p w:rsidR="00573D34" w:rsidRDefault="00573D34" w:rsidP="00573D34">
      <w:pPr>
        <w:rPr>
          <w:rFonts w:ascii="Times New Roman" w:hAnsi="Times New Roman" w:cs="Times New Roman" w:hint="eastAsia"/>
        </w:rPr>
      </w:pPr>
    </w:p>
    <w:p w:rsidR="00573D34" w:rsidRDefault="00573D34" w:rsidP="00573D34">
      <w:pPr>
        <w:rPr>
          <w:rFonts w:ascii="Times New Roman" w:hAnsi="Times New Roman" w:cs="Times New Roman" w:hint="eastAsia"/>
          <w:color w:val="000000"/>
          <w:szCs w:val="21"/>
        </w:rPr>
      </w:pPr>
      <w:r>
        <w:rPr>
          <w:rFonts w:ascii="Times New Roman" w:hAnsi="Times New Roman" w:cs="Times New Roman" w:hint="eastAsia"/>
        </w:rPr>
        <w:t>上海华为提供</w:t>
      </w:r>
      <w:r>
        <w:rPr>
          <w:rFonts w:ascii="Times New Roman" w:hAnsi="Times New Roman" w:cs="Times New Roman" w:hint="eastAsia"/>
          <w:color w:val="000000"/>
          <w:szCs w:val="21"/>
        </w:rPr>
        <w:t>每月补助。实习期间将和华为资深工程师一起进行研发，提高</w:t>
      </w:r>
      <w:r>
        <w:rPr>
          <w:rFonts w:ascii="Times New Roman" w:hAnsi="Times New Roman" w:cs="Times New Roman" w:hint="eastAsia"/>
          <w:color w:val="000000"/>
          <w:szCs w:val="21"/>
        </w:rPr>
        <w:t>通信和电子技术</w:t>
      </w:r>
      <w:r>
        <w:rPr>
          <w:rFonts w:ascii="Times New Roman" w:hAnsi="Times New Roman" w:cs="Times New Roman" w:hint="eastAsia"/>
          <w:color w:val="000000"/>
          <w:szCs w:val="21"/>
        </w:rPr>
        <w:t>的就业经验。</w:t>
      </w:r>
      <w:r>
        <w:rPr>
          <w:rFonts w:ascii="Times New Roman" w:hAnsi="Times New Roman" w:cs="Times New Roman" w:hint="eastAsia"/>
          <w:color w:val="000000"/>
          <w:szCs w:val="21"/>
        </w:rPr>
        <w:t>实习期间表现优异者，毕业后可优先录取在上海华为工作</w:t>
      </w:r>
      <w:r>
        <w:rPr>
          <w:rFonts w:ascii="Times New Roman" w:hAnsi="Times New Roman" w:cs="Times New Roman" w:hint="eastAsia"/>
          <w:color w:val="000000"/>
          <w:szCs w:val="21"/>
        </w:rPr>
        <w:t>。</w:t>
      </w:r>
    </w:p>
    <w:p w:rsidR="00573D34" w:rsidRPr="00573D34" w:rsidRDefault="00573D34" w:rsidP="00573D34">
      <w:pPr>
        <w:rPr>
          <w:rFonts w:ascii="Times New Roman" w:hAnsi="Times New Roman" w:cs="Times New Roman" w:hint="eastAsia"/>
          <w:color w:val="000000"/>
          <w:szCs w:val="21"/>
        </w:rPr>
      </w:pPr>
    </w:p>
    <w:p w:rsidR="00573D34" w:rsidRDefault="00573D34" w:rsidP="00573D34">
      <w:pPr>
        <w:rPr>
          <w:rFonts w:ascii="Arial" w:hAnsi="Arial" w:cs="Arial" w:hint="eastAsia"/>
          <w:color w:val="000000"/>
          <w:szCs w:val="21"/>
        </w:rPr>
      </w:pPr>
      <w:r>
        <w:rPr>
          <w:rFonts w:ascii="Times New Roman" w:hAnsi="Times New Roman" w:cs="Times New Roman" w:hint="eastAsia"/>
          <w:color w:val="000000"/>
          <w:szCs w:val="21"/>
        </w:rPr>
        <w:t>希望对通信和电子技术感兴趣的同学积极报名，请通过</w:t>
      </w:r>
      <w:r w:rsidRPr="00573D34">
        <w:rPr>
          <w:rFonts w:ascii="Times New Roman" w:hAnsi="Times New Roman" w:cs="Times New Roman"/>
        </w:rPr>
        <w:t>华为实习生招聘网址</w:t>
      </w:r>
      <w:r>
        <w:rPr>
          <w:rFonts w:ascii="Times New Roman" w:hAnsi="Times New Roman" w:cs="Times New Roman" w:hint="eastAsia"/>
        </w:rPr>
        <w:t>报名</w:t>
      </w:r>
      <w:r w:rsidRPr="00573D34">
        <w:rPr>
          <w:rFonts w:ascii="Times New Roman" w:hAnsi="Times New Roman" w:cs="Times New Roman"/>
        </w:rPr>
        <w:t>：</w:t>
      </w:r>
      <w:r w:rsidRPr="00573D34">
        <w:rPr>
          <w:rFonts w:ascii="Times New Roman" w:hAnsi="Times New Roman" w:cs="Times New Roman"/>
        </w:rPr>
        <w:t>http://career.huawei.com/recruitment/campus2_index.html#campus2/pages/recruitmentstatus/recruitmentStatus.html?type=0</w:t>
      </w:r>
      <w:r w:rsidRPr="00573D34">
        <w:rPr>
          <w:rFonts w:ascii="Times New Roman" w:hAnsi="Times New Roman" w:cs="Times New Roman"/>
        </w:rPr>
        <w:t>，</w:t>
      </w:r>
      <w:r>
        <w:rPr>
          <w:rFonts w:ascii="Arial" w:hAnsi="Arial" w:cs="Arial" w:hint="eastAsia"/>
          <w:color w:val="000000"/>
          <w:szCs w:val="21"/>
        </w:rPr>
        <w:t>招聘方向</w:t>
      </w:r>
      <w:r>
        <w:rPr>
          <w:rFonts w:ascii="Arial" w:hAnsi="Arial" w:cs="Arial" w:hint="eastAsia"/>
          <w:color w:val="000000"/>
          <w:szCs w:val="21"/>
        </w:rPr>
        <w:t>请选</w:t>
      </w:r>
      <w:r>
        <w:rPr>
          <w:rFonts w:ascii="Arial" w:hAnsi="Arial" w:cs="Arial" w:hint="eastAsia"/>
          <w:color w:val="000000"/>
          <w:szCs w:val="21"/>
        </w:rPr>
        <w:t>为</w:t>
      </w:r>
      <w:r>
        <w:rPr>
          <w:rFonts w:ascii="Arial" w:hAnsi="Arial" w:cs="Arial"/>
          <w:color w:val="000000"/>
          <w:szCs w:val="21"/>
        </w:rPr>
        <w:t>“</w:t>
      </w:r>
      <w:r>
        <w:rPr>
          <w:rFonts w:ascii="Arial" w:hAnsi="Arial" w:cs="Arial" w:hint="eastAsia"/>
          <w:color w:val="000000"/>
          <w:szCs w:val="21"/>
        </w:rPr>
        <w:t>高速</w:t>
      </w:r>
      <w:r>
        <w:rPr>
          <w:rFonts w:ascii="Arial" w:hAnsi="Arial" w:cs="Arial"/>
          <w:color w:val="000000"/>
          <w:szCs w:val="21"/>
        </w:rPr>
        <w:t>&amp;</w:t>
      </w:r>
      <w:r>
        <w:rPr>
          <w:rFonts w:ascii="Arial" w:hAnsi="Arial" w:cs="Arial" w:hint="eastAsia"/>
          <w:color w:val="000000"/>
          <w:szCs w:val="21"/>
        </w:rPr>
        <w:t>高频信号完整性</w:t>
      </w:r>
      <w:r>
        <w:rPr>
          <w:rFonts w:ascii="Arial" w:hAnsi="Arial" w:cs="Arial"/>
          <w:color w:val="000000"/>
          <w:szCs w:val="21"/>
        </w:rPr>
        <w:t>”</w:t>
      </w:r>
      <w:r>
        <w:rPr>
          <w:rFonts w:ascii="Arial" w:hAnsi="Arial" w:cs="Arial" w:hint="eastAsia"/>
          <w:color w:val="000000"/>
          <w:szCs w:val="21"/>
        </w:rPr>
        <w:t>，如下图所示。</w:t>
      </w:r>
    </w:p>
    <w:p w:rsidR="00573D34" w:rsidRDefault="00573D34" w:rsidP="00573D34">
      <w:pPr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/>
          <w:noProof/>
          <w:color w:val="000000"/>
          <w:szCs w:val="21"/>
        </w:rPr>
        <w:drawing>
          <wp:inline distT="0" distB="0" distL="0" distR="0">
            <wp:extent cx="5274310" cy="1073172"/>
            <wp:effectExtent l="0" t="0" r="2540" b="0"/>
            <wp:docPr id="1" name="图片 1" descr="cid:4f6c02d7$1$1538969dc1b$Coremail$yxq_si$126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f6c02d7$1$1538969dc1b$Coremail$yxq_si$126.com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D34" w:rsidRDefault="00573D34" w:rsidP="00573D34">
      <w:pPr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/>
          <w:noProof/>
          <w:color w:val="000000"/>
          <w:szCs w:val="21"/>
        </w:rPr>
        <w:drawing>
          <wp:inline distT="0" distB="0" distL="0" distR="0">
            <wp:extent cx="5274310" cy="1289525"/>
            <wp:effectExtent l="0" t="0" r="2540" b="6350"/>
            <wp:docPr id="2" name="图片 2" descr="cid:3c2e99fd$2$1538969dc1b$Coremail$yxq_si$126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3c2e99fd$2$1538969dc1b$Coremail$yxq_si$126.co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8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D34" w:rsidRPr="00573D34" w:rsidRDefault="00573D34" w:rsidP="00573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本次招聘为华为内部名额。因名额优先，</w:t>
      </w:r>
      <w:r w:rsidRPr="00573D34">
        <w:rPr>
          <w:rFonts w:ascii="Times New Roman" w:hAnsi="Times New Roman" w:cs="Times New Roman"/>
        </w:rPr>
        <w:t>请在</w:t>
      </w:r>
      <w:r w:rsidRPr="00573D34">
        <w:rPr>
          <w:rFonts w:ascii="Times New Roman" w:hAnsi="Times New Roman" w:cs="Times New Roman"/>
        </w:rPr>
        <w:t>4</w:t>
      </w:r>
      <w:r w:rsidRPr="00573D34">
        <w:rPr>
          <w:rFonts w:ascii="Times New Roman" w:hAnsi="Times New Roman" w:cs="Times New Roman"/>
        </w:rPr>
        <w:t>月</w:t>
      </w:r>
      <w:r w:rsidRPr="00573D34">
        <w:rPr>
          <w:rFonts w:ascii="Times New Roman" w:hAnsi="Times New Roman" w:cs="Times New Roman"/>
        </w:rPr>
        <w:t>10</w:t>
      </w:r>
      <w:r w:rsidRPr="00573D34">
        <w:rPr>
          <w:rFonts w:ascii="Times New Roman" w:hAnsi="Times New Roman" w:cs="Times New Roman"/>
        </w:rPr>
        <w:t>号前在</w:t>
      </w:r>
      <w:r>
        <w:rPr>
          <w:rFonts w:ascii="Times New Roman" w:hAnsi="Times New Roman" w:cs="Times New Roman" w:hint="eastAsia"/>
        </w:rPr>
        <w:t>以上网址</w:t>
      </w:r>
      <w:r w:rsidRPr="00573D34">
        <w:rPr>
          <w:rFonts w:ascii="Times New Roman" w:hAnsi="Times New Roman" w:cs="Times New Roman"/>
        </w:rPr>
        <w:t>注册</w:t>
      </w:r>
      <w:r>
        <w:rPr>
          <w:rFonts w:ascii="Times New Roman" w:hAnsi="Times New Roman" w:cs="Times New Roman" w:hint="eastAsia"/>
        </w:rPr>
        <w:t>，同时请将简历发送给上海华为</w:t>
      </w:r>
      <w:r w:rsidRPr="00573D34">
        <w:rPr>
          <w:rFonts w:ascii="Times New Roman" w:hAnsi="Times New Roman" w:cs="Times New Roman"/>
        </w:rPr>
        <w:t>“</w:t>
      </w:r>
      <w:r w:rsidRPr="00573D34">
        <w:rPr>
          <w:rFonts w:ascii="Times New Roman" w:hAnsi="Times New Roman" w:cs="Times New Roman"/>
          <w:color w:val="000000"/>
          <w:szCs w:val="21"/>
        </w:rPr>
        <w:t>高速</w:t>
      </w:r>
      <w:r w:rsidRPr="00573D34">
        <w:rPr>
          <w:rFonts w:ascii="Times New Roman" w:hAnsi="Times New Roman" w:cs="Times New Roman"/>
          <w:color w:val="000000"/>
          <w:szCs w:val="21"/>
        </w:rPr>
        <w:t>&amp;</w:t>
      </w:r>
      <w:r w:rsidRPr="00573D34">
        <w:rPr>
          <w:rFonts w:ascii="Times New Roman" w:hAnsi="Times New Roman" w:cs="Times New Roman"/>
          <w:color w:val="000000"/>
          <w:szCs w:val="21"/>
        </w:rPr>
        <w:t>高频信号完整性</w:t>
      </w:r>
      <w:r w:rsidRPr="00573D34">
        <w:rPr>
          <w:rFonts w:ascii="Times New Roman" w:hAnsi="Times New Roman" w:cs="Times New Roman"/>
          <w:color w:val="000000"/>
          <w:szCs w:val="21"/>
        </w:rPr>
        <w:t>”</w:t>
      </w:r>
      <w:r>
        <w:rPr>
          <w:rFonts w:ascii="Times New Roman" w:hAnsi="Times New Roman" w:cs="Times New Roman" w:hint="eastAsia"/>
          <w:color w:val="000000"/>
          <w:szCs w:val="21"/>
        </w:rPr>
        <w:t>负责人</w:t>
      </w:r>
      <w:r w:rsidRPr="00573D34">
        <w:rPr>
          <w:rFonts w:ascii="Times New Roman" w:hAnsi="Times New Roman" w:cs="Times New Roman"/>
          <w:color w:val="000000"/>
          <w:szCs w:val="21"/>
        </w:rPr>
        <w:t>yuxuequan@huawei.com</w:t>
      </w:r>
      <w:r>
        <w:rPr>
          <w:rFonts w:ascii="Times New Roman" w:hAnsi="Times New Roman" w:cs="Times New Roman" w:hint="eastAsia"/>
          <w:color w:val="000000"/>
          <w:szCs w:val="21"/>
        </w:rPr>
        <w:t>（虞工程师）。需要进一步了解详情，也可直接联系</w:t>
      </w:r>
      <w:r w:rsidRPr="00573D34">
        <w:rPr>
          <w:rFonts w:ascii="Times New Roman" w:hAnsi="Times New Roman" w:cs="Times New Roman"/>
          <w:color w:val="000000"/>
          <w:szCs w:val="21"/>
        </w:rPr>
        <w:t>yuxuequan@huawei.com</w:t>
      </w:r>
      <w:r>
        <w:rPr>
          <w:rFonts w:ascii="Times New Roman" w:hAnsi="Times New Roman" w:cs="Times New Roman" w:hint="eastAsia"/>
          <w:color w:val="000000"/>
          <w:szCs w:val="21"/>
        </w:rPr>
        <w:t>。</w:t>
      </w:r>
    </w:p>
    <w:p w:rsidR="00573D34" w:rsidRPr="00573D34" w:rsidRDefault="00573D34" w:rsidP="00573D34">
      <w:pPr>
        <w:rPr>
          <w:rFonts w:ascii="Times New Roman" w:hAnsi="Times New Roman" w:cs="Times New Roman"/>
        </w:rPr>
      </w:pPr>
    </w:p>
    <w:p w:rsidR="00695993" w:rsidRPr="00573D34" w:rsidRDefault="0069599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95993" w:rsidRPr="00573D34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56A7D"/>
    <w:multiLevelType w:val="hybridMultilevel"/>
    <w:tmpl w:val="0C5C8D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34"/>
    <w:rsid w:val="000110EE"/>
    <w:rsid w:val="0002451F"/>
    <w:rsid w:val="00047F5E"/>
    <w:rsid w:val="00054204"/>
    <w:rsid w:val="0006231C"/>
    <w:rsid w:val="000662F8"/>
    <w:rsid w:val="000D61E7"/>
    <w:rsid w:val="00106AAE"/>
    <w:rsid w:val="00113D73"/>
    <w:rsid w:val="00124382"/>
    <w:rsid w:val="001344F1"/>
    <w:rsid w:val="001371F3"/>
    <w:rsid w:val="00151CF0"/>
    <w:rsid w:val="00165694"/>
    <w:rsid w:val="0017205E"/>
    <w:rsid w:val="001B5FE0"/>
    <w:rsid w:val="001B7507"/>
    <w:rsid w:val="001E1F2C"/>
    <w:rsid w:val="001F2A64"/>
    <w:rsid w:val="001F3BD0"/>
    <w:rsid w:val="001F5396"/>
    <w:rsid w:val="00255A8D"/>
    <w:rsid w:val="00260039"/>
    <w:rsid w:val="00274403"/>
    <w:rsid w:val="002A2C34"/>
    <w:rsid w:val="002A53CF"/>
    <w:rsid w:val="002B6AFF"/>
    <w:rsid w:val="002C440D"/>
    <w:rsid w:val="002E6297"/>
    <w:rsid w:val="002F61A3"/>
    <w:rsid w:val="0030446A"/>
    <w:rsid w:val="00315B5A"/>
    <w:rsid w:val="00323294"/>
    <w:rsid w:val="00344C84"/>
    <w:rsid w:val="003511E7"/>
    <w:rsid w:val="0035318B"/>
    <w:rsid w:val="00354CD8"/>
    <w:rsid w:val="00356A22"/>
    <w:rsid w:val="0037784D"/>
    <w:rsid w:val="003804C0"/>
    <w:rsid w:val="003818AE"/>
    <w:rsid w:val="003829FC"/>
    <w:rsid w:val="003842FD"/>
    <w:rsid w:val="00397DA5"/>
    <w:rsid w:val="003A06A4"/>
    <w:rsid w:val="003A6F6E"/>
    <w:rsid w:val="003B3FAE"/>
    <w:rsid w:val="003C3D4A"/>
    <w:rsid w:val="003E6A02"/>
    <w:rsid w:val="00430EAD"/>
    <w:rsid w:val="00464BBD"/>
    <w:rsid w:val="00470010"/>
    <w:rsid w:val="00477C3F"/>
    <w:rsid w:val="0048431F"/>
    <w:rsid w:val="00491DBB"/>
    <w:rsid w:val="00493B80"/>
    <w:rsid w:val="004A73E2"/>
    <w:rsid w:val="004C535D"/>
    <w:rsid w:val="004C62FA"/>
    <w:rsid w:val="004D23E5"/>
    <w:rsid w:val="004D442B"/>
    <w:rsid w:val="004D6542"/>
    <w:rsid w:val="004E4CB8"/>
    <w:rsid w:val="00556262"/>
    <w:rsid w:val="005735B9"/>
    <w:rsid w:val="00573D34"/>
    <w:rsid w:val="00582219"/>
    <w:rsid w:val="005A58C8"/>
    <w:rsid w:val="005B5EFC"/>
    <w:rsid w:val="005C726E"/>
    <w:rsid w:val="005D44D4"/>
    <w:rsid w:val="005E6638"/>
    <w:rsid w:val="005E66C8"/>
    <w:rsid w:val="005F206E"/>
    <w:rsid w:val="005F6A4C"/>
    <w:rsid w:val="00600639"/>
    <w:rsid w:val="00614A19"/>
    <w:rsid w:val="00616694"/>
    <w:rsid w:val="006517EE"/>
    <w:rsid w:val="00671522"/>
    <w:rsid w:val="00695993"/>
    <w:rsid w:val="006B40B5"/>
    <w:rsid w:val="006C30BB"/>
    <w:rsid w:val="006C37B4"/>
    <w:rsid w:val="006D431C"/>
    <w:rsid w:val="006F0383"/>
    <w:rsid w:val="006F15E8"/>
    <w:rsid w:val="00734DC0"/>
    <w:rsid w:val="007516C9"/>
    <w:rsid w:val="00751F84"/>
    <w:rsid w:val="007632B8"/>
    <w:rsid w:val="0079356C"/>
    <w:rsid w:val="007A34B2"/>
    <w:rsid w:val="007E015D"/>
    <w:rsid w:val="00815789"/>
    <w:rsid w:val="00823EC3"/>
    <w:rsid w:val="00827C0F"/>
    <w:rsid w:val="008348AC"/>
    <w:rsid w:val="00841DC0"/>
    <w:rsid w:val="0085324A"/>
    <w:rsid w:val="00860F39"/>
    <w:rsid w:val="008716DC"/>
    <w:rsid w:val="00875218"/>
    <w:rsid w:val="0089045D"/>
    <w:rsid w:val="008B0A5A"/>
    <w:rsid w:val="008C5E9B"/>
    <w:rsid w:val="008C6397"/>
    <w:rsid w:val="008D0A23"/>
    <w:rsid w:val="008D2F32"/>
    <w:rsid w:val="00911966"/>
    <w:rsid w:val="00913D47"/>
    <w:rsid w:val="00924F78"/>
    <w:rsid w:val="0093303E"/>
    <w:rsid w:val="009354A7"/>
    <w:rsid w:val="00940450"/>
    <w:rsid w:val="00943291"/>
    <w:rsid w:val="009477E6"/>
    <w:rsid w:val="009547A0"/>
    <w:rsid w:val="00966A0E"/>
    <w:rsid w:val="009717A8"/>
    <w:rsid w:val="00976902"/>
    <w:rsid w:val="009C78B9"/>
    <w:rsid w:val="009D6D70"/>
    <w:rsid w:val="009E591D"/>
    <w:rsid w:val="009F0189"/>
    <w:rsid w:val="009F7A17"/>
    <w:rsid w:val="00A07111"/>
    <w:rsid w:val="00A1308E"/>
    <w:rsid w:val="00A36239"/>
    <w:rsid w:val="00A46A4C"/>
    <w:rsid w:val="00A531AF"/>
    <w:rsid w:val="00A72797"/>
    <w:rsid w:val="00A72D03"/>
    <w:rsid w:val="00AC7F7B"/>
    <w:rsid w:val="00AD022B"/>
    <w:rsid w:val="00AE2B86"/>
    <w:rsid w:val="00B02050"/>
    <w:rsid w:val="00B07CDB"/>
    <w:rsid w:val="00B15C52"/>
    <w:rsid w:val="00B16AFF"/>
    <w:rsid w:val="00B30B10"/>
    <w:rsid w:val="00B76DB6"/>
    <w:rsid w:val="00B95CF0"/>
    <w:rsid w:val="00BA4354"/>
    <w:rsid w:val="00BB2554"/>
    <w:rsid w:val="00BB3238"/>
    <w:rsid w:val="00BD7636"/>
    <w:rsid w:val="00BE4030"/>
    <w:rsid w:val="00BF44C6"/>
    <w:rsid w:val="00C07A8B"/>
    <w:rsid w:val="00C10516"/>
    <w:rsid w:val="00C236C4"/>
    <w:rsid w:val="00C33005"/>
    <w:rsid w:val="00C51734"/>
    <w:rsid w:val="00C54693"/>
    <w:rsid w:val="00C55461"/>
    <w:rsid w:val="00C62F3F"/>
    <w:rsid w:val="00C872C9"/>
    <w:rsid w:val="00CB37A1"/>
    <w:rsid w:val="00CC172B"/>
    <w:rsid w:val="00CD7CD8"/>
    <w:rsid w:val="00D01963"/>
    <w:rsid w:val="00D26471"/>
    <w:rsid w:val="00D417D3"/>
    <w:rsid w:val="00D477FE"/>
    <w:rsid w:val="00D96BEA"/>
    <w:rsid w:val="00DA075A"/>
    <w:rsid w:val="00DB4B44"/>
    <w:rsid w:val="00DD3EA7"/>
    <w:rsid w:val="00DE23D6"/>
    <w:rsid w:val="00DE4AD4"/>
    <w:rsid w:val="00E158D8"/>
    <w:rsid w:val="00E3447D"/>
    <w:rsid w:val="00E36C3C"/>
    <w:rsid w:val="00E81726"/>
    <w:rsid w:val="00E90919"/>
    <w:rsid w:val="00EB054A"/>
    <w:rsid w:val="00EB7F70"/>
    <w:rsid w:val="00EC173C"/>
    <w:rsid w:val="00EF0842"/>
    <w:rsid w:val="00F10729"/>
    <w:rsid w:val="00F2690D"/>
    <w:rsid w:val="00F27428"/>
    <w:rsid w:val="00F343C6"/>
    <w:rsid w:val="00F53572"/>
    <w:rsid w:val="00F560F8"/>
    <w:rsid w:val="00F631CE"/>
    <w:rsid w:val="00F63650"/>
    <w:rsid w:val="00F75443"/>
    <w:rsid w:val="00F87117"/>
    <w:rsid w:val="00FA3747"/>
    <w:rsid w:val="00FB0B01"/>
    <w:rsid w:val="00FB3BF8"/>
    <w:rsid w:val="00FB6E1B"/>
    <w:rsid w:val="00FC3C1F"/>
    <w:rsid w:val="00FC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D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D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cid:4f6c02d7$1$1538969dc1b$Coremail$yxq_si$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3c2e99fd$2$1538969dc1b$Coremail$yxq_si$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Wei</cp:lastModifiedBy>
  <cp:revision>1</cp:revision>
  <dcterms:created xsi:type="dcterms:W3CDTF">2016-03-18T13:00:00Z</dcterms:created>
  <dcterms:modified xsi:type="dcterms:W3CDTF">2016-03-18T13:43:00Z</dcterms:modified>
</cp:coreProperties>
</file>